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4771E" w14:textId="77777777" w:rsidR="00DD0C6A" w:rsidRDefault="00DD0C6A" w:rsidP="00A5337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0" w:name="_Hlk197933548"/>
    </w:p>
    <w:p w14:paraId="08418990" w14:textId="3C678F62" w:rsidR="00A53378" w:rsidRPr="00DD0C6A" w:rsidRDefault="00A53378" w:rsidP="00A5337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D0C6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LEI Nº </w:t>
      </w:r>
      <w:r w:rsidR="00DD0C6A" w:rsidRPr="00DD0C6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752 de 02 de julho de </w:t>
      </w:r>
      <w:r w:rsidRPr="00DD0C6A">
        <w:rPr>
          <w:rFonts w:ascii="Arial" w:hAnsi="Arial" w:cs="Arial"/>
          <w:b/>
          <w:bCs/>
          <w:color w:val="000000" w:themeColor="text1"/>
          <w:sz w:val="28"/>
          <w:szCs w:val="28"/>
        </w:rPr>
        <w:t>202</w:t>
      </w:r>
      <w:r w:rsidR="00B5477B" w:rsidRPr="00DD0C6A">
        <w:rPr>
          <w:rFonts w:ascii="Arial" w:hAnsi="Arial" w:cs="Arial"/>
          <w:b/>
          <w:bCs/>
          <w:color w:val="000000" w:themeColor="text1"/>
          <w:sz w:val="28"/>
          <w:szCs w:val="28"/>
        </w:rPr>
        <w:t>6</w:t>
      </w:r>
    </w:p>
    <w:p w14:paraId="6C4160F4" w14:textId="12EC401A" w:rsidR="00272877" w:rsidRPr="00AB4923" w:rsidRDefault="00272877" w:rsidP="00FE3E31">
      <w:pPr>
        <w:spacing w:before="100" w:beforeAutospacing="1" w:after="100" w:afterAutospacing="1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bookmarkStart w:id="1" w:name="_Hlk192485421"/>
      <w:bookmarkEnd w:id="0"/>
      <w:r w:rsidRPr="00AB492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"Altera a estrutura administrativa, cria novos cargos nas Secretarias Municipais, e dá outras providências."</w:t>
      </w:r>
    </w:p>
    <w:p w14:paraId="7E322CDE" w14:textId="403C56AE" w:rsidR="00DD0C6A" w:rsidRPr="00DD0C6A" w:rsidRDefault="00DD0C6A" w:rsidP="00DD0C6A">
      <w:pPr>
        <w:spacing w:line="360" w:lineRule="auto"/>
        <w:ind w:firstLine="113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0C6A">
        <w:rPr>
          <w:rFonts w:ascii="Arial" w:hAnsi="Arial" w:cs="Arial"/>
          <w:color w:val="000000" w:themeColor="text1"/>
          <w:sz w:val="24"/>
          <w:szCs w:val="24"/>
        </w:rPr>
        <w:t xml:space="preserve">O Senhor </w:t>
      </w:r>
      <w:r w:rsidRPr="00DD0C6A">
        <w:rPr>
          <w:rFonts w:ascii="Arial" w:hAnsi="Arial" w:cs="Arial"/>
          <w:b/>
          <w:bCs/>
          <w:color w:val="000000" w:themeColor="text1"/>
          <w:sz w:val="24"/>
          <w:szCs w:val="24"/>
        </w:rPr>
        <w:t>Adair Jose Alves Moreira</w:t>
      </w:r>
      <w:r w:rsidRPr="00DD0C6A">
        <w:rPr>
          <w:rFonts w:ascii="Arial" w:hAnsi="Arial" w:cs="Arial"/>
          <w:color w:val="000000" w:themeColor="text1"/>
          <w:sz w:val="24"/>
          <w:szCs w:val="24"/>
        </w:rPr>
        <w:t>, Prefeito Municipal de Alto Paraguai, Estado de Mato Grosso, no uso das atribuições que lhe são conferidas por Lei.</w:t>
      </w:r>
    </w:p>
    <w:p w14:paraId="5A245E23" w14:textId="1C8AB5E8" w:rsidR="00DD0C6A" w:rsidRDefault="00DD0C6A" w:rsidP="00DD0C6A">
      <w:pPr>
        <w:spacing w:line="360" w:lineRule="auto"/>
        <w:ind w:firstLine="113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0C6A">
        <w:rPr>
          <w:rFonts w:ascii="Arial" w:hAnsi="Arial" w:cs="Arial"/>
          <w:color w:val="000000" w:themeColor="text1"/>
          <w:sz w:val="24"/>
          <w:szCs w:val="24"/>
        </w:rPr>
        <w:t>Faço saber que a CÂMARA MUNICIPAL de Alto Paraguai aprovou e eu, Prefeito Municipal sanciono a seguinte lei:</w:t>
      </w:r>
    </w:p>
    <w:p w14:paraId="10715070" w14:textId="77777777" w:rsidR="00DD0C6A" w:rsidRDefault="00DD0C6A" w:rsidP="00DD0C6A">
      <w:pPr>
        <w:spacing w:line="360" w:lineRule="auto"/>
        <w:ind w:firstLine="113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FFB03D4" w14:textId="4D1FDB14" w:rsidR="006E64EB" w:rsidRPr="007216A4" w:rsidRDefault="00272877" w:rsidP="00DD0C6A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7216A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Art. 1º </w:t>
      </w:r>
      <w:r w:rsidR="006E64EB" w:rsidRPr="007216A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Fica o Poder Executivo Municipal autorizado a realizar a alteração dos dispositivos da</w:t>
      </w:r>
      <w:r w:rsidR="007216A4" w:rsidRPr="007216A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s Leis </w:t>
      </w:r>
      <w:r w:rsidR="00B31F7A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nº</w:t>
      </w:r>
      <w:r w:rsidR="007216A4" w:rsidRPr="007216A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264/2010, 265/2010 e Lei nº </w:t>
      </w:r>
      <w:r w:rsidR="006E64EB" w:rsidRPr="007216A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378/2014 de 28 de abril de 2014, Art. 1º. E demais providências, para criar os seguintes cargos e vagas:</w:t>
      </w:r>
    </w:p>
    <w:p w14:paraId="71AAFF27" w14:textId="7CA7BC63" w:rsidR="00272877" w:rsidRPr="00AB4923" w:rsidRDefault="00272877" w:rsidP="0027287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AB492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I – </w:t>
      </w:r>
      <w:r w:rsidR="008548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GABINETE DO PREFEITO</w:t>
      </w:r>
    </w:p>
    <w:p w14:paraId="132FAB6B" w14:textId="0CC48E50" w:rsidR="000D7D8F" w:rsidRPr="006B2AA7" w:rsidRDefault="00702ACD" w:rsidP="006B2AA7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6B2AA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Cargos a serem criados:</w:t>
      </w:r>
    </w:p>
    <w:tbl>
      <w:tblPr>
        <w:tblStyle w:val="Tabelacomgrade"/>
        <w:tblpPr w:leftFromText="141" w:rightFromText="141" w:vertAnchor="text" w:horzAnchor="page" w:tblpX="898" w:tblpY="454"/>
        <w:tblW w:w="9889" w:type="dxa"/>
        <w:tblLook w:val="04A0" w:firstRow="1" w:lastRow="0" w:firstColumn="1" w:lastColumn="0" w:noHBand="0" w:noVBand="1"/>
      </w:tblPr>
      <w:tblGrid>
        <w:gridCol w:w="2207"/>
        <w:gridCol w:w="1729"/>
        <w:gridCol w:w="1984"/>
        <w:gridCol w:w="1843"/>
        <w:gridCol w:w="2126"/>
      </w:tblGrid>
      <w:tr w:rsidR="00203249" w:rsidRPr="00AB4923" w14:paraId="62133A46" w14:textId="77777777" w:rsidTr="00203249">
        <w:tc>
          <w:tcPr>
            <w:tcW w:w="2207" w:type="dxa"/>
            <w:shd w:val="clear" w:color="auto" w:fill="E7E6E6" w:themeFill="background2"/>
            <w:vAlign w:val="center"/>
          </w:tcPr>
          <w:p w14:paraId="4A49945B" w14:textId="77777777" w:rsidR="00203249" w:rsidRPr="00AB4923" w:rsidRDefault="00203249" w:rsidP="002032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AB492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Cargo</w:t>
            </w:r>
          </w:p>
        </w:tc>
        <w:tc>
          <w:tcPr>
            <w:tcW w:w="1729" w:type="dxa"/>
            <w:shd w:val="clear" w:color="auto" w:fill="E7E6E6" w:themeFill="background2"/>
            <w:vAlign w:val="center"/>
          </w:tcPr>
          <w:p w14:paraId="03CD3C68" w14:textId="77777777" w:rsidR="00203249" w:rsidRPr="00AB4923" w:rsidRDefault="00203249" w:rsidP="002032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AB492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Quantidade de Vagas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a serem criadas</w:t>
            </w:r>
          </w:p>
        </w:tc>
        <w:tc>
          <w:tcPr>
            <w:tcW w:w="1984" w:type="dxa"/>
            <w:shd w:val="clear" w:color="auto" w:fill="E7E6E6" w:themeFill="background2"/>
          </w:tcPr>
          <w:p w14:paraId="739310FC" w14:textId="77777777" w:rsidR="00203249" w:rsidRPr="00AB4923" w:rsidRDefault="00203249" w:rsidP="00203249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HS/Sem.</w:t>
            </w:r>
          </w:p>
        </w:tc>
        <w:tc>
          <w:tcPr>
            <w:tcW w:w="1843" w:type="dxa"/>
            <w:shd w:val="clear" w:color="auto" w:fill="E7E6E6" w:themeFill="background2"/>
          </w:tcPr>
          <w:p w14:paraId="6BFF7E05" w14:textId="77777777" w:rsidR="00203249" w:rsidRPr="00AB4923" w:rsidRDefault="00203249" w:rsidP="00203249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Classe</w:t>
            </w:r>
          </w:p>
        </w:tc>
        <w:tc>
          <w:tcPr>
            <w:tcW w:w="2126" w:type="dxa"/>
            <w:shd w:val="clear" w:color="auto" w:fill="E7E6E6" w:themeFill="background2"/>
          </w:tcPr>
          <w:p w14:paraId="43926400" w14:textId="77777777" w:rsidR="00203249" w:rsidRPr="00AB4923" w:rsidRDefault="00203249" w:rsidP="00203249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Vencimento</w:t>
            </w:r>
          </w:p>
        </w:tc>
      </w:tr>
      <w:tr w:rsidR="00203249" w:rsidRPr="00AB4923" w14:paraId="49BF25D6" w14:textId="77777777" w:rsidTr="00203249">
        <w:tc>
          <w:tcPr>
            <w:tcW w:w="2207" w:type="dxa"/>
            <w:vAlign w:val="center"/>
          </w:tcPr>
          <w:p w14:paraId="57526A5A" w14:textId="526CF8D0" w:rsidR="00203249" w:rsidRPr="00AB4923" w:rsidRDefault="008C74B5" w:rsidP="002032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8C74B5">
              <w:rPr>
                <w:rFonts w:ascii="Arial" w:hAnsi="Arial" w:cs="Arial"/>
                <w:color w:val="000000" w:themeColor="text1"/>
                <w:sz w:val="24"/>
                <w:szCs w:val="24"/>
              </w:rPr>
              <w:t>Coordenador de Serviços Postais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203249" w:rsidRPr="00AB4923">
              <w:rPr>
                <w:rFonts w:ascii="Arial" w:hAnsi="Arial" w:cs="Arial"/>
                <w:color w:val="000000" w:themeColor="text1"/>
                <w:sz w:val="24"/>
                <w:szCs w:val="24"/>
              </w:rPr>
              <w:t>(DAS-5)</w:t>
            </w:r>
          </w:p>
        </w:tc>
        <w:tc>
          <w:tcPr>
            <w:tcW w:w="1729" w:type="dxa"/>
            <w:vAlign w:val="center"/>
          </w:tcPr>
          <w:p w14:paraId="0FC6E2F4" w14:textId="3EB2CC7F" w:rsidR="00203249" w:rsidRPr="00AB4923" w:rsidRDefault="007A7861" w:rsidP="002032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984" w:type="dxa"/>
          </w:tcPr>
          <w:p w14:paraId="5BFD5F77" w14:textId="77777777" w:rsidR="00203249" w:rsidRPr="00AB4923" w:rsidRDefault="00203249" w:rsidP="0020324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40h</w:t>
            </w:r>
          </w:p>
        </w:tc>
        <w:tc>
          <w:tcPr>
            <w:tcW w:w="1843" w:type="dxa"/>
          </w:tcPr>
          <w:p w14:paraId="2244343F" w14:textId="77777777" w:rsidR="00203249" w:rsidRPr="00AB4923" w:rsidRDefault="00203249" w:rsidP="0020324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A-01</w:t>
            </w:r>
          </w:p>
        </w:tc>
        <w:tc>
          <w:tcPr>
            <w:tcW w:w="2126" w:type="dxa"/>
          </w:tcPr>
          <w:p w14:paraId="2D950A76" w14:textId="77777777" w:rsidR="00203249" w:rsidRPr="00AB4923" w:rsidRDefault="00203249" w:rsidP="0020324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DAS-5</w:t>
            </w:r>
          </w:p>
        </w:tc>
      </w:tr>
      <w:tr w:rsidR="002F24DA" w:rsidRPr="00AB4923" w14:paraId="4DB6168F" w14:textId="77777777" w:rsidTr="00203249">
        <w:tc>
          <w:tcPr>
            <w:tcW w:w="2207" w:type="dxa"/>
            <w:vAlign w:val="center"/>
          </w:tcPr>
          <w:p w14:paraId="5F6AD44B" w14:textId="3815A94C" w:rsidR="002F24DA" w:rsidRPr="008C74B5" w:rsidRDefault="002F24DA" w:rsidP="002F24D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F24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Coordenador do Sistema de Monitoramento Vigia Mais </w:t>
            </w:r>
            <w:proofErr w:type="gramStart"/>
            <w:r w:rsidRPr="002F24DA">
              <w:rPr>
                <w:rFonts w:ascii="Arial" w:hAnsi="Arial" w:cs="Arial"/>
                <w:color w:val="000000" w:themeColor="text1"/>
                <w:sz w:val="24"/>
                <w:szCs w:val="24"/>
              </w:rPr>
              <w:t>MT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B49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AB4923">
              <w:rPr>
                <w:rFonts w:ascii="Arial" w:hAnsi="Arial" w:cs="Arial"/>
                <w:color w:val="000000" w:themeColor="text1"/>
                <w:sz w:val="24"/>
                <w:szCs w:val="24"/>
              </w:rPr>
              <w:t>DAS-5)</w:t>
            </w:r>
          </w:p>
        </w:tc>
        <w:tc>
          <w:tcPr>
            <w:tcW w:w="1729" w:type="dxa"/>
            <w:vAlign w:val="center"/>
          </w:tcPr>
          <w:p w14:paraId="205F33AA" w14:textId="320CA034" w:rsidR="002F24DA" w:rsidRDefault="002F24DA" w:rsidP="002F24D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984" w:type="dxa"/>
          </w:tcPr>
          <w:p w14:paraId="7F4DC23E" w14:textId="12D80944" w:rsidR="002F24DA" w:rsidRDefault="002F24DA" w:rsidP="002F24D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40h</w:t>
            </w:r>
          </w:p>
        </w:tc>
        <w:tc>
          <w:tcPr>
            <w:tcW w:w="1843" w:type="dxa"/>
          </w:tcPr>
          <w:p w14:paraId="6521BB48" w14:textId="04E82F2D" w:rsidR="002F24DA" w:rsidRDefault="002F24DA" w:rsidP="002F24D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A-01</w:t>
            </w:r>
          </w:p>
        </w:tc>
        <w:tc>
          <w:tcPr>
            <w:tcW w:w="2126" w:type="dxa"/>
          </w:tcPr>
          <w:p w14:paraId="5A1AB59C" w14:textId="5A669109" w:rsidR="002F24DA" w:rsidRDefault="002F24DA" w:rsidP="002F24D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DAS-5</w:t>
            </w:r>
          </w:p>
        </w:tc>
      </w:tr>
    </w:tbl>
    <w:p w14:paraId="52F7F929" w14:textId="2DCA8E4E" w:rsidR="00272877" w:rsidRPr="00AB4923" w:rsidRDefault="00272877" w:rsidP="000D7D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26EFA26" w14:textId="38D1DC05" w:rsidR="008C74B5" w:rsidRDefault="008C74B5" w:rsidP="00A05F3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14:paraId="65F28667" w14:textId="66279348" w:rsidR="002F24DA" w:rsidRDefault="002F24DA" w:rsidP="00A05F3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14:paraId="174A0CA6" w14:textId="77777777" w:rsidR="00DD0C6A" w:rsidRDefault="00DD0C6A" w:rsidP="00A05F3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14:paraId="0F571F67" w14:textId="39923634" w:rsidR="006573D5" w:rsidRPr="008C74B5" w:rsidRDefault="006573D5" w:rsidP="008C74B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AB492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lastRenderedPageBreak/>
        <w:t>II -</w:t>
      </w:r>
      <w:r w:rsidR="00A05F3D" w:rsidRPr="00AB492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SECRETARIA MUNICIPAL DE SAÚDE</w:t>
      </w:r>
    </w:p>
    <w:p w14:paraId="0D1152EE" w14:textId="7126978D" w:rsidR="006573D5" w:rsidRPr="00AB4923" w:rsidRDefault="008C74B5" w:rsidP="006573D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1</w:t>
      </w:r>
      <w:r w:rsidR="00705EA9" w:rsidRPr="00AB492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- </w:t>
      </w:r>
      <w:r w:rsidR="006573D5" w:rsidRPr="00AB492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Cargo a ser</w:t>
      </w:r>
      <w:r w:rsidR="00702AC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em</w:t>
      </w:r>
      <w:r w:rsidR="006573D5" w:rsidRPr="00AB492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criado</w:t>
      </w:r>
      <w:r w:rsidR="00702AC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s</w:t>
      </w:r>
      <w:r w:rsidR="006573D5" w:rsidRPr="00AB492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67"/>
        <w:gridCol w:w="2172"/>
        <w:gridCol w:w="1359"/>
        <w:gridCol w:w="1319"/>
        <w:gridCol w:w="1577"/>
      </w:tblGrid>
      <w:tr w:rsidR="00723BD3" w:rsidRPr="00AB4923" w14:paraId="2F93A950" w14:textId="7B4486B0" w:rsidTr="008C74B5">
        <w:tc>
          <w:tcPr>
            <w:tcW w:w="2067" w:type="dxa"/>
            <w:shd w:val="clear" w:color="auto" w:fill="E7E6E6" w:themeFill="background2"/>
            <w:vAlign w:val="center"/>
          </w:tcPr>
          <w:p w14:paraId="0D164BA4" w14:textId="7D338953" w:rsidR="00723BD3" w:rsidRPr="00AB4923" w:rsidRDefault="00723BD3" w:rsidP="00723BD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AB492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Cargo</w:t>
            </w:r>
          </w:p>
        </w:tc>
        <w:tc>
          <w:tcPr>
            <w:tcW w:w="2172" w:type="dxa"/>
            <w:shd w:val="clear" w:color="auto" w:fill="E7E6E6" w:themeFill="background2"/>
            <w:vAlign w:val="center"/>
          </w:tcPr>
          <w:p w14:paraId="2B607C77" w14:textId="1CD78F78" w:rsidR="00723BD3" w:rsidRPr="00AB4923" w:rsidRDefault="00702ACD" w:rsidP="00723BD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AB492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Quantidade de Vagas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a serem criadas</w:t>
            </w:r>
          </w:p>
        </w:tc>
        <w:tc>
          <w:tcPr>
            <w:tcW w:w="1359" w:type="dxa"/>
            <w:shd w:val="clear" w:color="auto" w:fill="E7E6E6" w:themeFill="background2"/>
          </w:tcPr>
          <w:p w14:paraId="6B292BA6" w14:textId="03F78BED" w:rsidR="00723BD3" w:rsidRPr="00AB4923" w:rsidRDefault="00723BD3" w:rsidP="00723BD3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HS/Sem.</w:t>
            </w:r>
          </w:p>
        </w:tc>
        <w:tc>
          <w:tcPr>
            <w:tcW w:w="1319" w:type="dxa"/>
            <w:shd w:val="clear" w:color="auto" w:fill="E7E6E6" w:themeFill="background2"/>
          </w:tcPr>
          <w:p w14:paraId="699DEBBF" w14:textId="4ABFA44A" w:rsidR="00723BD3" w:rsidRPr="00AB4923" w:rsidRDefault="00723BD3" w:rsidP="00723BD3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Classe</w:t>
            </w:r>
          </w:p>
        </w:tc>
        <w:tc>
          <w:tcPr>
            <w:tcW w:w="1577" w:type="dxa"/>
            <w:shd w:val="clear" w:color="auto" w:fill="E7E6E6" w:themeFill="background2"/>
          </w:tcPr>
          <w:p w14:paraId="0EF01543" w14:textId="350E96A1" w:rsidR="00723BD3" w:rsidRPr="00AB4923" w:rsidRDefault="00723BD3" w:rsidP="00723BD3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Vencimento</w:t>
            </w:r>
          </w:p>
        </w:tc>
      </w:tr>
      <w:tr w:rsidR="00702ACD" w:rsidRPr="00AB4923" w14:paraId="51B00F43" w14:textId="77777777" w:rsidTr="008C74B5">
        <w:tc>
          <w:tcPr>
            <w:tcW w:w="2067" w:type="dxa"/>
            <w:vAlign w:val="center"/>
          </w:tcPr>
          <w:p w14:paraId="16D33DCF" w14:textId="0E7679F8" w:rsidR="00702ACD" w:rsidRDefault="00702ACD" w:rsidP="00723BD3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Responsável Técnico da Unidade de Saúde (DAI)</w:t>
            </w:r>
          </w:p>
        </w:tc>
        <w:tc>
          <w:tcPr>
            <w:tcW w:w="2172" w:type="dxa"/>
            <w:vAlign w:val="center"/>
          </w:tcPr>
          <w:p w14:paraId="40F6DC0E" w14:textId="45456D85" w:rsidR="00702ACD" w:rsidRDefault="00B5477B" w:rsidP="00723BD3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59" w:type="dxa"/>
          </w:tcPr>
          <w:p w14:paraId="5964E538" w14:textId="695C8C84" w:rsidR="00702ACD" w:rsidRDefault="00702ACD" w:rsidP="00723BD3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40H</w:t>
            </w:r>
          </w:p>
        </w:tc>
        <w:tc>
          <w:tcPr>
            <w:tcW w:w="1319" w:type="dxa"/>
          </w:tcPr>
          <w:p w14:paraId="0EBA70E9" w14:textId="435909E0" w:rsidR="00702ACD" w:rsidRDefault="00702ACD" w:rsidP="00723BD3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A-01</w:t>
            </w:r>
          </w:p>
        </w:tc>
        <w:tc>
          <w:tcPr>
            <w:tcW w:w="1577" w:type="dxa"/>
          </w:tcPr>
          <w:p w14:paraId="218A4CC6" w14:textId="3537C408" w:rsidR="00702ACD" w:rsidRDefault="00702ACD" w:rsidP="00723BD3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DAI</w:t>
            </w:r>
          </w:p>
        </w:tc>
      </w:tr>
    </w:tbl>
    <w:p w14:paraId="02C4169C" w14:textId="1CB56653" w:rsidR="00272877" w:rsidRPr="00AB4923" w:rsidRDefault="00272877" w:rsidP="006E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0D1A19E" w14:textId="413171D5" w:rsidR="00272877" w:rsidRPr="00AB4923" w:rsidRDefault="00272877" w:rsidP="006E64EB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B492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2º</w:t>
      </w:r>
      <w:r w:rsidRPr="00AB492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Pr="00AB492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 criação de novos cargos nas Secretarias Municipais são</w:t>
      </w:r>
      <w:proofErr w:type="gramEnd"/>
      <w:r w:rsidRPr="00AB492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necessárias para adequar a estrutura administrativa e garantir o bom funcionamento dos serviços públicos, atendendo à crescente demanda nos diversos setores de atuação das Secretarias.</w:t>
      </w:r>
    </w:p>
    <w:p w14:paraId="65321984" w14:textId="77777777" w:rsidR="00272877" w:rsidRPr="00AB4923" w:rsidRDefault="00272877" w:rsidP="006E64EB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B492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3º</w:t>
      </w:r>
      <w:r w:rsidRPr="00AB492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Poder Executivo regulamentará a presente Lei, no que se refere à organização, requisitos e atribuições específicas de cada cargo, conforme a necessidade e o interesse público.</w:t>
      </w:r>
    </w:p>
    <w:p w14:paraId="4E09C51A" w14:textId="77777777" w:rsidR="00272877" w:rsidRPr="00AB4923" w:rsidRDefault="00272877" w:rsidP="006E64EB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B492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4º</w:t>
      </w:r>
      <w:r w:rsidRPr="00AB492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As despesas decorrentes da criação das vagas e cargos de que trata esta Lei correrão à conta das dotações orçamentárias próprias, suplementadas, se necessário.</w:t>
      </w:r>
    </w:p>
    <w:p w14:paraId="0BDD2E12" w14:textId="22C1D2AF" w:rsidR="00272877" w:rsidRPr="006B2AA7" w:rsidRDefault="00272877" w:rsidP="00FE3E31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AB492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5º</w:t>
      </w:r>
      <w:r w:rsidRPr="00AB492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Esta Lei entra em vigor na data de sua publicação</w:t>
      </w:r>
      <w:r w:rsidR="00B5477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14:paraId="03515028" w14:textId="6B1F4B19" w:rsidR="00FE3E31" w:rsidRPr="00AB4923" w:rsidRDefault="00FE3E31" w:rsidP="00FE3E31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4923">
        <w:rPr>
          <w:rFonts w:ascii="Arial" w:hAnsi="Arial" w:cs="Arial"/>
          <w:color w:val="000000" w:themeColor="text1"/>
          <w:sz w:val="24"/>
          <w:szCs w:val="24"/>
        </w:rPr>
        <w:t xml:space="preserve">Gabinete do Prefeito, Alto Paraguai-MT, </w:t>
      </w:r>
      <w:r w:rsidR="00DD0C6A">
        <w:rPr>
          <w:rFonts w:ascii="Arial" w:hAnsi="Arial" w:cs="Arial"/>
          <w:color w:val="000000" w:themeColor="text1"/>
          <w:sz w:val="24"/>
          <w:szCs w:val="24"/>
        </w:rPr>
        <w:t>02</w:t>
      </w:r>
      <w:r w:rsidRPr="00AB4923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B5477B">
        <w:rPr>
          <w:rFonts w:ascii="Arial" w:hAnsi="Arial" w:cs="Arial"/>
          <w:color w:val="000000" w:themeColor="text1"/>
          <w:sz w:val="24"/>
          <w:szCs w:val="24"/>
        </w:rPr>
        <w:t>ju</w:t>
      </w:r>
      <w:r w:rsidR="00DD0C6A">
        <w:rPr>
          <w:rFonts w:ascii="Arial" w:hAnsi="Arial" w:cs="Arial"/>
          <w:color w:val="000000" w:themeColor="text1"/>
          <w:sz w:val="24"/>
          <w:szCs w:val="24"/>
        </w:rPr>
        <w:t>lho</w:t>
      </w:r>
      <w:r w:rsidRPr="00AB4923">
        <w:rPr>
          <w:rFonts w:ascii="Arial" w:hAnsi="Arial" w:cs="Arial"/>
          <w:color w:val="000000" w:themeColor="text1"/>
          <w:sz w:val="24"/>
          <w:szCs w:val="24"/>
        </w:rPr>
        <w:t xml:space="preserve"> de 202</w:t>
      </w:r>
      <w:r w:rsidR="00B5477B">
        <w:rPr>
          <w:rFonts w:ascii="Arial" w:hAnsi="Arial" w:cs="Arial"/>
          <w:color w:val="000000" w:themeColor="text1"/>
          <w:sz w:val="24"/>
          <w:szCs w:val="24"/>
        </w:rPr>
        <w:t>6.</w:t>
      </w:r>
    </w:p>
    <w:p w14:paraId="617CBD6F" w14:textId="77777777" w:rsidR="00FE3E31" w:rsidRPr="00AB4923" w:rsidRDefault="00FE3E31" w:rsidP="00FE3E31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97C404B" w14:textId="77777777" w:rsidR="00FE3E31" w:rsidRPr="00AB4923" w:rsidRDefault="00FE3E31" w:rsidP="00FE3E31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EBB361D" w14:textId="77777777" w:rsidR="00FE3E31" w:rsidRPr="00AB4923" w:rsidRDefault="00FE3E31" w:rsidP="00FE3E3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B4923">
        <w:rPr>
          <w:rFonts w:ascii="Arial" w:hAnsi="Arial" w:cs="Arial"/>
          <w:b/>
          <w:bCs/>
          <w:color w:val="000000" w:themeColor="text1"/>
          <w:sz w:val="24"/>
          <w:szCs w:val="24"/>
        </w:rPr>
        <w:t>ADAIR JOSÉ ALVES MOREIRA</w:t>
      </w:r>
    </w:p>
    <w:p w14:paraId="67D5775E" w14:textId="6F17F191" w:rsidR="00FE3E31" w:rsidRPr="00AB4923" w:rsidRDefault="00FE3E31" w:rsidP="00FE3E31">
      <w:pPr>
        <w:spacing w:before="100" w:beforeAutospacing="1" w:after="100" w:afterAutospacing="1" w:line="360" w:lineRule="auto"/>
        <w:jc w:val="center"/>
        <w:outlineLvl w:val="2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B4923">
        <w:rPr>
          <w:rFonts w:ascii="Arial" w:hAnsi="Arial" w:cs="Arial"/>
          <w:b/>
          <w:bCs/>
          <w:color w:val="000000" w:themeColor="text1"/>
          <w:sz w:val="24"/>
          <w:szCs w:val="24"/>
        </w:rPr>
        <w:t>PREFEITO MUNICIPAL</w:t>
      </w:r>
    </w:p>
    <w:p w14:paraId="0EEBFF3A" w14:textId="77777777" w:rsidR="0073260E" w:rsidRPr="00AB4923" w:rsidRDefault="0073260E" w:rsidP="0027287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14:paraId="5189E053" w14:textId="77777777" w:rsidR="0073260E" w:rsidRPr="00AB4923" w:rsidRDefault="0073260E" w:rsidP="0027287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14:paraId="2588738C" w14:textId="6D2DCAF3" w:rsidR="0073260E" w:rsidRPr="00AB4923" w:rsidRDefault="0073260E" w:rsidP="0027287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bookmarkEnd w:id="1"/>
    <w:p w14:paraId="6D4E8A89" w14:textId="77777777" w:rsidR="006D1AC1" w:rsidRPr="00AB4923" w:rsidRDefault="006D1AC1" w:rsidP="006834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B14F020" w14:textId="45824B82" w:rsidR="00D92998" w:rsidRPr="00AB4923" w:rsidRDefault="00D92998" w:rsidP="00D92998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B4923">
        <w:rPr>
          <w:rFonts w:ascii="Arial" w:hAnsi="Arial" w:cs="Arial"/>
          <w:color w:val="000000" w:themeColor="text1"/>
          <w:sz w:val="24"/>
          <w:szCs w:val="24"/>
        </w:rPr>
        <w:t>Anexo atribuições dos cargos criados</w:t>
      </w:r>
    </w:p>
    <w:p w14:paraId="3297A29A" w14:textId="226035A4" w:rsidR="003B739A" w:rsidRPr="00AB4923" w:rsidRDefault="00B5477B" w:rsidP="00AB492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Gabinete do Prefeito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B4923" w:rsidRPr="00AB4923" w14:paraId="370571E3" w14:textId="77777777" w:rsidTr="003B739A">
        <w:tc>
          <w:tcPr>
            <w:tcW w:w="4247" w:type="dxa"/>
            <w:tcBorders>
              <w:bottom w:val="single" w:sz="4" w:space="0" w:color="auto"/>
            </w:tcBorders>
          </w:tcPr>
          <w:p w14:paraId="58419C37" w14:textId="4E6150F2" w:rsidR="006C1C5A" w:rsidRPr="00AB4923" w:rsidRDefault="006C1C5A" w:rsidP="006C1C5A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B4923">
              <w:rPr>
                <w:rFonts w:ascii="Arial" w:hAnsi="Arial" w:cs="Arial"/>
                <w:color w:val="000000" w:themeColor="text1"/>
                <w:sz w:val="24"/>
                <w:szCs w:val="24"/>
              </w:rPr>
              <w:t>CARGO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6812DF17" w14:textId="385643D6" w:rsidR="006C1C5A" w:rsidRPr="00AB4923" w:rsidRDefault="00B5477B" w:rsidP="006C1C5A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C74B5">
              <w:rPr>
                <w:rFonts w:ascii="Arial" w:hAnsi="Arial" w:cs="Arial"/>
                <w:color w:val="000000" w:themeColor="text1"/>
                <w:sz w:val="24"/>
                <w:szCs w:val="24"/>
              </w:rPr>
              <w:t>Coordenador de Serviços Postais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B4923">
              <w:rPr>
                <w:rFonts w:ascii="Arial" w:hAnsi="Arial" w:cs="Arial"/>
                <w:color w:val="000000" w:themeColor="text1"/>
                <w:sz w:val="24"/>
                <w:szCs w:val="24"/>
              </w:rPr>
              <w:t>(DAS-5)</w:t>
            </w:r>
          </w:p>
        </w:tc>
      </w:tr>
      <w:tr w:rsidR="006B2AA7" w:rsidRPr="00AB4923" w14:paraId="5EF43FBC" w14:textId="77777777" w:rsidTr="006232FD">
        <w:tc>
          <w:tcPr>
            <w:tcW w:w="8494" w:type="dxa"/>
            <w:gridSpan w:val="2"/>
            <w:tcBorders>
              <w:bottom w:val="single" w:sz="4" w:space="0" w:color="auto"/>
            </w:tcBorders>
          </w:tcPr>
          <w:p w14:paraId="165BE887" w14:textId="479D293F" w:rsidR="006B2AA7" w:rsidRPr="00AB4923" w:rsidRDefault="006B2AA7" w:rsidP="006C1C5A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Requisitos: </w:t>
            </w:r>
            <w:r w:rsidRPr="00AB49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Nível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Médio</w:t>
            </w:r>
          </w:p>
        </w:tc>
      </w:tr>
      <w:tr w:rsidR="00AB4923" w:rsidRPr="00AB4923" w14:paraId="2461E576" w14:textId="77777777" w:rsidTr="006232FD">
        <w:tc>
          <w:tcPr>
            <w:tcW w:w="8494" w:type="dxa"/>
            <w:gridSpan w:val="2"/>
            <w:tcBorders>
              <w:bottom w:val="single" w:sz="4" w:space="0" w:color="auto"/>
            </w:tcBorders>
          </w:tcPr>
          <w:p w14:paraId="761F2881" w14:textId="33A0B710" w:rsidR="003B739A" w:rsidRPr="00AB4923" w:rsidRDefault="003B739A" w:rsidP="006C1C5A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B4923">
              <w:rPr>
                <w:rFonts w:ascii="Arial" w:hAnsi="Arial" w:cs="Arial"/>
                <w:color w:val="000000" w:themeColor="text1"/>
                <w:sz w:val="24"/>
                <w:szCs w:val="24"/>
              </w:rPr>
              <w:t>Atribuições e responsabilidades</w:t>
            </w:r>
          </w:p>
        </w:tc>
      </w:tr>
      <w:tr w:rsidR="00AB4923" w:rsidRPr="00AB4923" w14:paraId="6F643C61" w14:textId="77777777" w:rsidTr="006232FD">
        <w:tc>
          <w:tcPr>
            <w:tcW w:w="8494" w:type="dxa"/>
            <w:gridSpan w:val="2"/>
            <w:tcBorders>
              <w:top w:val="single" w:sz="4" w:space="0" w:color="auto"/>
            </w:tcBorders>
          </w:tcPr>
          <w:p w14:paraId="5F2C4AAE" w14:textId="77777777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</w:p>
          <w:p w14:paraId="6358856B" w14:textId="4A014A0C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I – Coordenar, organizar e supervisionar os serviços postais prestados pela unidade de atendimento instalada no Município;</w:t>
            </w:r>
          </w:p>
          <w:p w14:paraId="5436FB0A" w14:textId="2E82984F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II – Realizar atendimento ao público, prestando informações sobre serviços postais, encomendas, correspondências, objetos registrados, remessas e demais serviços disponibilizados;</w:t>
            </w:r>
          </w:p>
          <w:p w14:paraId="0B4A840A" w14:textId="6319E264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III – Receber, conferir, registrar, encaminhar e controlar correspondências, encomendas e demais objetos postais, observando as normas e procedimentos estabelecidos pelos Correios;</w:t>
            </w:r>
          </w:p>
          <w:p w14:paraId="679610C8" w14:textId="730F1268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IV – Efetuar operações de postagem, recebimento, entrega e rastreamento de objetos postais;</w:t>
            </w:r>
          </w:p>
          <w:p w14:paraId="66EF2C1A" w14:textId="24421831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V – Controlar e manter atualizados os registros, documentos, relatórios e sistemas relacionados aos serviços postais;</w:t>
            </w:r>
          </w:p>
          <w:p w14:paraId="2B9AE556" w14:textId="16A6E5BF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VI – Zelar pela guarda, segurança e integridade das correspondências, encomendas, valores e demais bens sob sua responsabilidade;</w:t>
            </w:r>
          </w:p>
          <w:p w14:paraId="33A2ECCB" w14:textId="1BC890FA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VII – Elaborar relatórios periódicos das atividades desenvolvidas e encaminhá-los aos órgãos competentes quando solicitado;</w:t>
            </w:r>
          </w:p>
          <w:p w14:paraId="4AB146A6" w14:textId="786E9052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VIII – Promover a organização do ambiente de trabalho, assegurando condições adequadas para a prestação dos serviços à população;</w:t>
            </w:r>
          </w:p>
          <w:p w14:paraId="5404054C" w14:textId="44A3A142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IX – Orientar usuários quanto aos procedimentos, prazos, tarifas e demais informações relativas aos serviços postais;</w:t>
            </w:r>
          </w:p>
          <w:p w14:paraId="390EFE34" w14:textId="546E4A66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X – Fiscalizar o cumprimento das normas operacionais, administrativas e de segurança aplicáveis à unidade de atendimento postal;</w:t>
            </w:r>
          </w:p>
          <w:p w14:paraId="6296963E" w14:textId="26291AB3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XI – Manter comunicação permanente com os órgãos responsáveis pela gestão dos serviços postais, visando garantir a regularidade e a qualidade dos atendimentos prestados;</w:t>
            </w:r>
          </w:p>
          <w:p w14:paraId="460EA9DB" w14:textId="77777777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lastRenderedPageBreak/>
              <w:t>XII – Receber, controlar e prestar contas de valores eventualmente arrecadados em decorrência da prestação dos serviços postais, observadas as normas aplicáveis;</w:t>
            </w:r>
          </w:p>
          <w:p w14:paraId="3B970E86" w14:textId="77777777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</w:p>
          <w:p w14:paraId="384CB3BF" w14:textId="0E8BD3DC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XIII – Zelar pelos equipamentos, mobiliários, sistemas informatizados e demais bens públicos utilizados na execução dos serviços;</w:t>
            </w:r>
          </w:p>
          <w:p w14:paraId="719882EC" w14:textId="77777777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XV – Executar outras atividades correlatas determinadas pelo Prefeito Municipal ou superior hierárquico, compatíveis com a natureza do cargo.</w:t>
            </w:r>
          </w:p>
          <w:p w14:paraId="10E413C8" w14:textId="77777777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</w:p>
          <w:p w14:paraId="1F90A3E8" w14:textId="254B6714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a) Responsabilizar-se pela qualidade, eficiência e regularidade dos serviços postais prestados à população;</w:t>
            </w:r>
          </w:p>
          <w:p w14:paraId="38D5EDA9" w14:textId="58BE4108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b) Responder pela correta utilização e conservação dos equipamentos, materiais e documentos sob sua guarda;</w:t>
            </w:r>
          </w:p>
          <w:p w14:paraId="05C5FB25" w14:textId="15D1B6C9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c) Garantir o sigilo das informações e documentos tratados no exercício das funções;</w:t>
            </w:r>
          </w:p>
          <w:p w14:paraId="1E16356B" w14:textId="295DFF8F" w:rsidR="006D1AC1" w:rsidRPr="006D1AC1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d) Cumprir e fazer cumprir as normas estabelecidas pela Administração Municipal e pelos Correios relativas à prestação dos serviços postais;</w:t>
            </w:r>
          </w:p>
          <w:p w14:paraId="54AF97ED" w14:textId="550C0AA5" w:rsidR="003B739A" w:rsidRPr="00AB4923" w:rsidRDefault="006D1AC1" w:rsidP="006D1AC1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6D1AC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e) Atuar com urbanidade, eficiência, transparência e responsabilidade no atendimento ao público.</w:t>
            </w:r>
          </w:p>
        </w:tc>
      </w:tr>
    </w:tbl>
    <w:p w14:paraId="1908BF76" w14:textId="034CBB66" w:rsidR="00DF08DB" w:rsidRDefault="00DF08DB" w:rsidP="006C1C5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F24DA" w:rsidRPr="00AB4923" w14:paraId="6975009C" w14:textId="77777777" w:rsidTr="005D4CAE">
        <w:tc>
          <w:tcPr>
            <w:tcW w:w="4247" w:type="dxa"/>
            <w:tcBorders>
              <w:bottom w:val="single" w:sz="4" w:space="0" w:color="auto"/>
            </w:tcBorders>
          </w:tcPr>
          <w:p w14:paraId="5F0FC5EC" w14:textId="77777777" w:rsidR="002F24DA" w:rsidRPr="00AB4923" w:rsidRDefault="002F24DA" w:rsidP="005D4CAE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B4923">
              <w:rPr>
                <w:rFonts w:ascii="Arial" w:hAnsi="Arial" w:cs="Arial"/>
                <w:color w:val="000000" w:themeColor="text1"/>
                <w:sz w:val="24"/>
                <w:szCs w:val="24"/>
              </w:rPr>
              <w:t>CARGO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7B28DB61" w14:textId="5BE6B9EB" w:rsidR="002F24DA" w:rsidRPr="00AB4923" w:rsidRDefault="002F24DA" w:rsidP="005D4CAE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F24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Coordenador do Sistema de Monitoramento Vigia Mais </w:t>
            </w:r>
            <w:proofErr w:type="gramStart"/>
            <w:r w:rsidRPr="002F24DA">
              <w:rPr>
                <w:rFonts w:ascii="Arial" w:hAnsi="Arial" w:cs="Arial"/>
                <w:color w:val="000000" w:themeColor="text1"/>
                <w:sz w:val="24"/>
                <w:szCs w:val="24"/>
              </w:rPr>
              <w:t>MT  (</w:t>
            </w:r>
            <w:proofErr w:type="gramEnd"/>
            <w:r w:rsidRPr="002F24DA">
              <w:rPr>
                <w:rFonts w:ascii="Arial" w:hAnsi="Arial" w:cs="Arial"/>
                <w:color w:val="000000" w:themeColor="text1"/>
                <w:sz w:val="24"/>
                <w:szCs w:val="24"/>
              </w:rPr>
              <w:t>DAS-5)</w:t>
            </w:r>
          </w:p>
        </w:tc>
      </w:tr>
      <w:tr w:rsidR="002F24DA" w:rsidRPr="00AB4923" w14:paraId="0BAA813D" w14:textId="77777777" w:rsidTr="005D4CAE">
        <w:tc>
          <w:tcPr>
            <w:tcW w:w="8494" w:type="dxa"/>
            <w:gridSpan w:val="2"/>
            <w:tcBorders>
              <w:bottom w:val="single" w:sz="4" w:space="0" w:color="auto"/>
            </w:tcBorders>
          </w:tcPr>
          <w:p w14:paraId="48A561EC" w14:textId="77777777" w:rsidR="002F24DA" w:rsidRPr="00AB4923" w:rsidRDefault="002F24DA" w:rsidP="005D4CAE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Requisitos: </w:t>
            </w:r>
            <w:r w:rsidRPr="00AB49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Nível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Médio</w:t>
            </w:r>
          </w:p>
        </w:tc>
      </w:tr>
      <w:tr w:rsidR="002F24DA" w:rsidRPr="00AB4923" w14:paraId="7BE382CF" w14:textId="77777777" w:rsidTr="005D4CAE">
        <w:tc>
          <w:tcPr>
            <w:tcW w:w="8494" w:type="dxa"/>
            <w:gridSpan w:val="2"/>
            <w:tcBorders>
              <w:bottom w:val="single" w:sz="4" w:space="0" w:color="auto"/>
            </w:tcBorders>
          </w:tcPr>
          <w:p w14:paraId="272CC738" w14:textId="77777777" w:rsidR="002F24DA" w:rsidRPr="00AB4923" w:rsidRDefault="002F24DA" w:rsidP="005D4CAE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B4923">
              <w:rPr>
                <w:rFonts w:ascii="Arial" w:hAnsi="Arial" w:cs="Arial"/>
                <w:color w:val="000000" w:themeColor="text1"/>
                <w:sz w:val="24"/>
                <w:szCs w:val="24"/>
              </w:rPr>
              <w:t>Atribuições e responsabilidades</w:t>
            </w:r>
          </w:p>
        </w:tc>
      </w:tr>
      <w:tr w:rsidR="002F24DA" w:rsidRPr="00AB4923" w14:paraId="50C12775" w14:textId="77777777" w:rsidTr="005D4CAE">
        <w:tc>
          <w:tcPr>
            <w:tcW w:w="8494" w:type="dxa"/>
            <w:gridSpan w:val="2"/>
            <w:tcBorders>
              <w:top w:val="single" w:sz="4" w:space="0" w:color="auto"/>
            </w:tcBorders>
          </w:tcPr>
          <w:p w14:paraId="621E4CBD" w14:textId="77777777" w:rsidR="002F24DA" w:rsidRPr="002F24DA" w:rsidRDefault="002F24DA" w:rsidP="002F24DA">
            <w:pPr>
              <w:shd w:val="clear" w:color="auto" w:fill="FFFFFF"/>
              <w:spacing w:after="15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</w:p>
          <w:p w14:paraId="556A2776" w14:textId="77777777" w:rsidR="002F24DA" w:rsidRPr="002F24DA" w:rsidRDefault="002F24DA" w:rsidP="002F24DA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Compete ao Coordenador do Sistema de Monitoramento Vigia Mais MT:</w:t>
            </w:r>
          </w:p>
          <w:p w14:paraId="6478CC5B" w14:textId="77777777" w:rsidR="002F24DA" w:rsidRPr="002F24DA" w:rsidRDefault="002F24DA" w:rsidP="002F24DA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 – </w:t>
            </w:r>
            <w:proofErr w:type="gramStart"/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coordenar, supervisionar</w:t>
            </w:r>
            <w:proofErr w:type="gramEnd"/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 acompanhar a operação do Sistema Vigia Mais MT no âmbito do Município;</w:t>
            </w:r>
          </w:p>
          <w:p w14:paraId="0944ADE2" w14:textId="77777777" w:rsidR="002F24DA" w:rsidRPr="002F24DA" w:rsidRDefault="002F24DA" w:rsidP="002F24DA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II – </w:t>
            </w:r>
            <w:proofErr w:type="gramStart"/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promover</w:t>
            </w:r>
            <w:proofErr w:type="gramEnd"/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a integração entre o Município, as forças de segurança pública e os órgãos estaduais responsáveis pela gestão do programa;</w:t>
            </w:r>
          </w:p>
          <w:p w14:paraId="2ACF5D04" w14:textId="77777777" w:rsidR="002F24DA" w:rsidRPr="002F24DA" w:rsidRDefault="002F24DA" w:rsidP="002F24DA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III – monitorar o funcionamento dos equipamentos de videomonitoramento, zelando pela sua conservação, manutenção e adequada utilização;</w:t>
            </w:r>
          </w:p>
          <w:p w14:paraId="703038D8" w14:textId="77777777" w:rsidR="002F24DA" w:rsidRPr="002F24DA" w:rsidRDefault="002F24DA" w:rsidP="002F24DA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IV – </w:t>
            </w:r>
            <w:proofErr w:type="gramStart"/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fiscalizar</w:t>
            </w:r>
            <w:proofErr w:type="gramEnd"/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a execução dos contratos relacionados à instalação, manutenção e suporte técnico dos equipamentos do sistema;</w:t>
            </w:r>
          </w:p>
          <w:p w14:paraId="0501A0DF" w14:textId="77777777" w:rsidR="002F24DA" w:rsidRPr="002F24DA" w:rsidRDefault="002F24DA" w:rsidP="002F24DA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V – </w:t>
            </w:r>
            <w:proofErr w:type="gramStart"/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elaborar</w:t>
            </w:r>
            <w:proofErr w:type="gramEnd"/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relatórios periódicos sobre o desempenho, eficiência e cobertura do sistema de monitoramento;</w:t>
            </w:r>
          </w:p>
          <w:p w14:paraId="2A853BCB" w14:textId="77777777" w:rsidR="002F24DA" w:rsidRPr="002F24DA" w:rsidRDefault="002F24DA" w:rsidP="002F24DA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VI – </w:t>
            </w:r>
            <w:proofErr w:type="gramStart"/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acompanhar e controlar</w:t>
            </w:r>
            <w:proofErr w:type="gramEnd"/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o acesso às imagens e informações produzidas pelo sistema, observando a legislação vigente, especialmente a Lei Geral de Proteção de Dados – LGPD;</w:t>
            </w:r>
          </w:p>
          <w:p w14:paraId="545397BD" w14:textId="77777777" w:rsidR="002F24DA" w:rsidRPr="002F24DA" w:rsidRDefault="002F24DA" w:rsidP="002F24DA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VII – manter atualizado o cadastro dos equipamentos, usuários e operadores autorizados;</w:t>
            </w:r>
          </w:p>
          <w:p w14:paraId="25F101F5" w14:textId="77777777" w:rsidR="002F24DA" w:rsidRPr="002F24DA" w:rsidRDefault="002F24DA" w:rsidP="002F24DA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VIII – propor melhorias, ampliações e modernizações do sistema de monitoramento eletrônico municipal;</w:t>
            </w:r>
          </w:p>
          <w:p w14:paraId="29E4D4BE" w14:textId="77777777" w:rsidR="002F24DA" w:rsidRPr="002F24DA" w:rsidRDefault="002F24DA" w:rsidP="002F24DA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IX – </w:t>
            </w:r>
            <w:proofErr w:type="gramStart"/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promover</w:t>
            </w:r>
            <w:proofErr w:type="gramEnd"/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treinamentos e orientações aos servidores responsáveis pela operação dos equipamentos e sistemas;</w:t>
            </w:r>
          </w:p>
          <w:p w14:paraId="4AC25477" w14:textId="77777777" w:rsidR="002F24DA" w:rsidRPr="002F24DA" w:rsidRDefault="002F24DA" w:rsidP="002F24DA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X – </w:t>
            </w:r>
            <w:proofErr w:type="gramStart"/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atuar</w:t>
            </w:r>
            <w:proofErr w:type="gramEnd"/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como interlocutor oficial do Município junto à Secretaria de Estado de Segurança Pública de Mato Grosso – SESP/MT e demais órgãos envolvidos no Programa Vigia Mais MT;</w:t>
            </w:r>
          </w:p>
          <w:p w14:paraId="1C2F3219" w14:textId="77777777" w:rsidR="002F24DA" w:rsidRPr="002F24DA" w:rsidRDefault="002F24DA" w:rsidP="002F24DA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XI – coordenar ações preventivas voltadas à proteção do patrimônio público municipal, praças, vias públicas e demais locais monitorados;</w:t>
            </w:r>
          </w:p>
          <w:p w14:paraId="59A1ACE4" w14:textId="77777777" w:rsidR="002F24DA" w:rsidRPr="002F24DA" w:rsidRDefault="002F24DA" w:rsidP="002F24DA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XII – comunicar imediatamente às autoridades competentes quaisquer ocorrências identificadas por meio do sistema de monitoramento que demandem intervenção policial ou administrativa;</w:t>
            </w:r>
          </w:p>
          <w:p w14:paraId="2A728F6E" w14:textId="77777777" w:rsidR="002F24DA" w:rsidRPr="002F24DA" w:rsidRDefault="002F24DA" w:rsidP="002F24DA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XIII – acompanhar indicadores de segurança e elaborar diagnósticos que subsidiem a tomada de decisões da Administração Municipal;</w:t>
            </w:r>
          </w:p>
          <w:p w14:paraId="07F53852" w14:textId="77777777" w:rsidR="002F24DA" w:rsidRPr="002F24DA" w:rsidRDefault="002F24DA" w:rsidP="002F24DA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XIV – zelar pelo sigilo das informações e imagens obtidas através do sistema, responsabilizando-se pelo cumprimento das normas legais e regulamentares aplicáveis;</w:t>
            </w:r>
          </w:p>
          <w:p w14:paraId="657E4E98" w14:textId="77777777" w:rsidR="002F24DA" w:rsidRPr="002F24DA" w:rsidRDefault="002F24DA" w:rsidP="002F24DA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XV – </w:t>
            </w:r>
            <w:proofErr w:type="gramStart"/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desempenhar</w:t>
            </w:r>
            <w:proofErr w:type="gramEnd"/>
            <w:r w:rsidRPr="002F24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outras atividades correlatas determinadas pelo Prefeito Municipal ou pelo Secretário da Pasta à qual estiver vinculado.</w:t>
            </w:r>
          </w:p>
          <w:p w14:paraId="29A241C0" w14:textId="1793CAEF" w:rsidR="002F24DA" w:rsidRPr="002F24DA" w:rsidRDefault="002F24DA" w:rsidP="002F24DA">
            <w:pPr>
              <w:shd w:val="clear" w:color="auto" w:fill="FFFFFF"/>
              <w:spacing w:after="15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</w:p>
        </w:tc>
      </w:tr>
    </w:tbl>
    <w:p w14:paraId="31BDF293" w14:textId="77777777" w:rsidR="002F24DA" w:rsidRPr="00AB4923" w:rsidRDefault="002F24DA" w:rsidP="006C1C5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FDA9343" w14:textId="09422ED6" w:rsidR="00DF08DB" w:rsidRPr="00B5477B" w:rsidRDefault="00AB4923" w:rsidP="006C1C5A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B492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SECRETARIA MUNICIPAL</w:t>
      </w:r>
      <w:r w:rsidRPr="00AB492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 SAÚDE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1"/>
        <w:gridCol w:w="4253"/>
      </w:tblGrid>
      <w:tr w:rsidR="00702ACD" w:rsidRPr="00AB4923" w14:paraId="699739F6" w14:textId="77777777" w:rsidTr="00702ACD">
        <w:tc>
          <w:tcPr>
            <w:tcW w:w="4322" w:type="dxa"/>
          </w:tcPr>
          <w:p w14:paraId="257939B8" w14:textId="77777777" w:rsidR="00702ACD" w:rsidRPr="00AB4923" w:rsidRDefault="00702ACD" w:rsidP="00702ACD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B4923">
              <w:rPr>
                <w:rFonts w:ascii="Arial" w:hAnsi="Arial" w:cs="Arial"/>
                <w:color w:val="000000" w:themeColor="text1"/>
                <w:sz w:val="24"/>
                <w:szCs w:val="24"/>
              </w:rPr>
              <w:t>CARGO</w:t>
            </w:r>
          </w:p>
        </w:tc>
        <w:tc>
          <w:tcPr>
            <w:tcW w:w="4322" w:type="dxa"/>
          </w:tcPr>
          <w:p w14:paraId="36A8176B" w14:textId="30D57DA7" w:rsidR="00702ACD" w:rsidRPr="00702ACD" w:rsidRDefault="00702ACD" w:rsidP="00702AC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02ACD">
              <w:rPr>
                <w:rFonts w:ascii="Arial" w:hAnsi="Arial" w:cs="Arial"/>
                <w:sz w:val="24"/>
                <w:szCs w:val="24"/>
              </w:rPr>
              <w:t xml:space="preserve">Responsável Técnico da Unidade de Saúde </w:t>
            </w:r>
          </w:p>
        </w:tc>
      </w:tr>
      <w:tr w:rsidR="00702ACD" w:rsidRPr="00AB4923" w14:paraId="39A8D567" w14:textId="77777777" w:rsidTr="00702ACD">
        <w:tc>
          <w:tcPr>
            <w:tcW w:w="8644" w:type="dxa"/>
            <w:gridSpan w:val="2"/>
          </w:tcPr>
          <w:p w14:paraId="6B4B0FC4" w14:textId="7531CE67" w:rsidR="00702ACD" w:rsidRPr="00AB4923" w:rsidRDefault="00702ACD" w:rsidP="00702ACD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Requisitos: Nível Superior + registro no conselho de enfermagem</w:t>
            </w:r>
          </w:p>
        </w:tc>
      </w:tr>
      <w:tr w:rsidR="00702ACD" w:rsidRPr="00AB4923" w14:paraId="752CB03C" w14:textId="77777777" w:rsidTr="00702ACD">
        <w:tc>
          <w:tcPr>
            <w:tcW w:w="8644" w:type="dxa"/>
            <w:gridSpan w:val="2"/>
          </w:tcPr>
          <w:p w14:paraId="69978741" w14:textId="77777777" w:rsidR="00702ACD" w:rsidRPr="00AB4923" w:rsidRDefault="00702ACD" w:rsidP="00702ACD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B4923">
              <w:rPr>
                <w:rFonts w:ascii="Arial" w:hAnsi="Arial" w:cs="Arial"/>
                <w:color w:val="000000" w:themeColor="text1"/>
                <w:sz w:val="24"/>
                <w:szCs w:val="24"/>
              </w:rPr>
              <w:t>Atribuições e responsabilidade</w:t>
            </w:r>
          </w:p>
        </w:tc>
      </w:tr>
      <w:tr w:rsidR="00702ACD" w:rsidRPr="00AB4923" w14:paraId="0ECC1C97" w14:textId="77777777" w:rsidTr="00702ACD">
        <w:tc>
          <w:tcPr>
            <w:tcW w:w="8644" w:type="dxa"/>
            <w:gridSpan w:val="2"/>
          </w:tcPr>
          <w:p w14:paraId="3B9CF0BB" w14:textId="6F4DBDD7" w:rsidR="00702ACD" w:rsidRPr="00702ACD" w:rsidRDefault="00702ACD" w:rsidP="00702ACD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02A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Responder tecnicamente pela unidade de saúde</w:t>
            </w:r>
            <w:r w:rsidRPr="00702AC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junto aos órgãos de fiscalização, vigilância sanitária e conselhos de classe, garantindo o cumprimento das normas, protocolos e legislações vigentes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; </w:t>
            </w:r>
            <w:r w:rsidRPr="00702AC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Elaborar, implementar e supervisionar protocolos, rotinas e procedimentos operacionais padrão (POP) para o funcionamento da unidade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; </w:t>
            </w:r>
            <w:r w:rsidRPr="00702AC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Coordenar, acompanhar e avaliar as atividades assistenciais e administrativas, assegurando a qualidade e segurança no atendimento à população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; </w:t>
            </w:r>
            <w:r w:rsidRPr="00702AC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Manter a regularidade documental e técnica da unidade, incluindo licenças sanitárias, registros e demais exigências legais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; </w:t>
            </w:r>
            <w:r w:rsidRPr="00702AC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Orientar e supervisionar os profissionais de saúde quanto às boas práticas, conduta ética, atendimento humanizado e cumprimento das normas técnicas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; </w:t>
            </w:r>
            <w:r w:rsidRPr="00702AC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Identificar necessidades de materiais, medicamentos, insumos e equipamentos, solicitando reposição e controlando o uso adequado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; </w:t>
            </w:r>
            <w:r w:rsidRPr="00702AC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Garantir que as condições de estrutura física, limpeza, organização e biossegurança da unidade atendam aos padrões estabelecidos pela vigilância sanitária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; </w:t>
            </w:r>
            <w:r w:rsidRPr="00702AC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Monitorar indicadores de qualidade e desempenho da unidade, propondo melhorias contínuas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; </w:t>
            </w:r>
            <w:r w:rsidRPr="00702AC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Apoiar a Secretaria Municipal de Saúde na elaboração de relatórios técnicos, planos de ação e prestações de contas </w:t>
            </w:r>
            <w:r w:rsidRPr="00702AC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referentes à unidade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; </w:t>
            </w:r>
            <w:r w:rsidRPr="00702AC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Promover reuniões e capacitações periódicas com a equipe multiprofissional, visando atualização técnica e integração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; </w:t>
            </w:r>
            <w:r w:rsidRPr="00702AC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Mediar e solucionar intercorrências técnicas, operacionais e administrativas que impactem o funcionamento da unidade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; </w:t>
            </w:r>
            <w:r w:rsidRPr="00702AC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Zelar pela imagem institucional e pela relação harmoniosa entre unidade, usuários e comunidade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; </w:t>
            </w:r>
            <w:r w:rsidRPr="00702AC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Representar a unidade de saúde em eventos, reuniões técnicas e atividades externas quando designado pela Secretaria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; </w:t>
            </w:r>
            <w:r w:rsidRPr="00702AC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Cumprir e fazer cumprir as políticas públicas de saúde e os princípios do SUS, assegurando atendimento integral, universal e equânime.</w:t>
            </w:r>
          </w:p>
        </w:tc>
      </w:tr>
    </w:tbl>
    <w:p w14:paraId="1ACD5B06" w14:textId="77777777" w:rsidR="00DE30AF" w:rsidRPr="00AB4923" w:rsidRDefault="00DE30AF" w:rsidP="006C1C5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sectPr w:rsidR="00DE30AF" w:rsidRPr="00AB4923" w:rsidSect="00CB704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84E65" w14:textId="77777777" w:rsidR="001C75CF" w:rsidRDefault="001C75CF" w:rsidP="006F335C">
      <w:pPr>
        <w:spacing w:after="0" w:line="240" w:lineRule="auto"/>
      </w:pPr>
      <w:r>
        <w:separator/>
      </w:r>
    </w:p>
  </w:endnote>
  <w:endnote w:type="continuationSeparator" w:id="0">
    <w:p w14:paraId="018012B2" w14:textId="77777777" w:rsidR="001C75CF" w:rsidRDefault="001C75CF" w:rsidP="006F3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FABED" w14:textId="77777777" w:rsidR="001C75CF" w:rsidRDefault="001C75CF" w:rsidP="006F335C">
      <w:pPr>
        <w:spacing w:after="0" w:line="240" w:lineRule="auto"/>
      </w:pPr>
      <w:r>
        <w:separator/>
      </w:r>
    </w:p>
  </w:footnote>
  <w:footnote w:type="continuationSeparator" w:id="0">
    <w:p w14:paraId="2F55EAB3" w14:textId="77777777" w:rsidR="001C75CF" w:rsidRDefault="001C75CF" w:rsidP="006F3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75287" w14:textId="77777777" w:rsidR="00702ACD" w:rsidRPr="006F335C" w:rsidRDefault="00702ACD" w:rsidP="006F335C">
    <w:pPr>
      <w:pStyle w:val="Cabealho"/>
      <w:jc w:val="center"/>
      <w:rPr>
        <w:rFonts w:ascii="Arial" w:hAnsi="Arial" w:cs="Arial"/>
        <w:b/>
        <w:bCs/>
        <w:sz w:val="28"/>
        <w:szCs w:val="28"/>
      </w:rPr>
    </w:pPr>
    <w:r w:rsidRPr="006F335C">
      <w:rPr>
        <w:rFonts w:ascii="Arial" w:hAnsi="Arial" w:cs="Arial"/>
        <w:b/>
        <w:bCs/>
        <w:sz w:val="28"/>
        <w:szCs w:val="28"/>
      </w:rPr>
      <w:t>ESTADO DE MATO GROSSO</w:t>
    </w:r>
  </w:p>
  <w:p w14:paraId="2695E4CE" w14:textId="77777777" w:rsidR="00702ACD" w:rsidRPr="006F335C" w:rsidRDefault="00702ACD" w:rsidP="006F335C">
    <w:pPr>
      <w:pStyle w:val="Cabealho"/>
      <w:jc w:val="center"/>
      <w:rPr>
        <w:rFonts w:ascii="Arial" w:hAnsi="Arial" w:cs="Arial"/>
        <w:b/>
        <w:bCs/>
        <w:sz w:val="28"/>
        <w:szCs w:val="28"/>
      </w:rPr>
    </w:pPr>
    <w:r w:rsidRPr="006F335C">
      <w:rPr>
        <w:rFonts w:ascii="Arial" w:hAnsi="Arial" w:cs="Arial"/>
        <w:b/>
        <w:bCs/>
        <w:sz w:val="28"/>
        <w:szCs w:val="28"/>
      </w:rPr>
      <w:t>PREFEITURA MUNICIPAL DE ALTO PARAGUAI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41683"/>
    <w:multiLevelType w:val="multilevel"/>
    <w:tmpl w:val="878C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D024A"/>
    <w:multiLevelType w:val="multilevel"/>
    <w:tmpl w:val="F4A6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558BA"/>
    <w:multiLevelType w:val="multilevel"/>
    <w:tmpl w:val="38C4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04275"/>
    <w:multiLevelType w:val="multilevel"/>
    <w:tmpl w:val="9B161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963E55"/>
    <w:multiLevelType w:val="multilevel"/>
    <w:tmpl w:val="668C9C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4026A"/>
    <w:multiLevelType w:val="multilevel"/>
    <w:tmpl w:val="A6F20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F70706"/>
    <w:multiLevelType w:val="multilevel"/>
    <w:tmpl w:val="818A1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DC5D29"/>
    <w:multiLevelType w:val="multilevel"/>
    <w:tmpl w:val="BC049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637496"/>
    <w:multiLevelType w:val="multilevel"/>
    <w:tmpl w:val="D006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5E756B"/>
    <w:multiLevelType w:val="multilevel"/>
    <w:tmpl w:val="BC049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441150"/>
    <w:multiLevelType w:val="multilevel"/>
    <w:tmpl w:val="B9545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8C6B26"/>
    <w:multiLevelType w:val="multilevel"/>
    <w:tmpl w:val="818A1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414289"/>
    <w:multiLevelType w:val="hybridMultilevel"/>
    <w:tmpl w:val="EC0897AA"/>
    <w:lvl w:ilvl="0" w:tplc="A930089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53AC7"/>
    <w:multiLevelType w:val="hybridMultilevel"/>
    <w:tmpl w:val="9A623FD0"/>
    <w:lvl w:ilvl="0" w:tplc="C4AC8180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3E2791"/>
    <w:multiLevelType w:val="hybridMultilevel"/>
    <w:tmpl w:val="388E12F4"/>
    <w:lvl w:ilvl="0" w:tplc="041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0"/>
  </w:num>
  <w:num w:numId="4">
    <w:abstractNumId w:val="5"/>
  </w:num>
  <w:num w:numId="5">
    <w:abstractNumId w:val="2"/>
  </w:num>
  <w:num w:numId="6">
    <w:abstractNumId w:val="6"/>
  </w:num>
  <w:num w:numId="7">
    <w:abstractNumId w:val="12"/>
  </w:num>
  <w:num w:numId="8">
    <w:abstractNumId w:val="4"/>
  </w:num>
  <w:num w:numId="9">
    <w:abstractNumId w:val="11"/>
  </w:num>
  <w:num w:numId="10">
    <w:abstractNumId w:val="3"/>
  </w:num>
  <w:num w:numId="11">
    <w:abstractNumId w:val="8"/>
  </w:num>
  <w:num w:numId="12">
    <w:abstractNumId w:val="13"/>
  </w:num>
  <w:num w:numId="13">
    <w:abstractNumId w:val="1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CD8"/>
    <w:rsid w:val="0001578E"/>
    <w:rsid w:val="0002078C"/>
    <w:rsid w:val="00042F51"/>
    <w:rsid w:val="00057900"/>
    <w:rsid w:val="00070563"/>
    <w:rsid w:val="000815D8"/>
    <w:rsid w:val="000878DD"/>
    <w:rsid w:val="00096482"/>
    <w:rsid w:val="00097881"/>
    <w:rsid w:val="000B17C3"/>
    <w:rsid w:val="000B43F8"/>
    <w:rsid w:val="000D2186"/>
    <w:rsid w:val="000D7D8F"/>
    <w:rsid w:val="00100C6F"/>
    <w:rsid w:val="00133F31"/>
    <w:rsid w:val="00166208"/>
    <w:rsid w:val="00197FA8"/>
    <w:rsid w:val="001A5F44"/>
    <w:rsid w:val="001B17B9"/>
    <w:rsid w:val="001B68E4"/>
    <w:rsid w:val="001C75CF"/>
    <w:rsid w:val="001E7512"/>
    <w:rsid w:val="001F48B8"/>
    <w:rsid w:val="00203249"/>
    <w:rsid w:val="002122F3"/>
    <w:rsid w:val="00215D4E"/>
    <w:rsid w:val="00231BC2"/>
    <w:rsid w:val="0024619D"/>
    <w:rsid w:val="00264A35"/>
    <w:rsid w:val="00272877"/>
    <w:rsid w:val="00292445"/>
    <w:rsid w:val="002A3AA3"/>
    <w:rsid w:val="002D3023"/>
    <w:rsid w:val="002E7235"/>
    <w:rsid w:val="002F24DA"/>
    <w:rsid w:val="00301ED0"/>
    <w:rsid w:val="00325277"/>
    <w:rsid w:val="00331A0B"/>
    <w:rsid w:val="00373017"/>
    <w:rsid w:val="0038227C"/>
    <w:rsid w:val="003A7915"/>
    <w:rsid w:val="003A7B44"/>
    <w:rsid w:val="003B6BF2"/>
    <w:rsid w:val="003B739A"/>
    <w:rsid w:val="003C2189"/>
    <w:rsid w:val="003E534E"/>
    <w:rsid w:val="003F1260"/>
    <w:rsid w:val="003F79D0"/>
    <w:rsid w:val="004013DD"/>
    <w:rsid w:val="00412666"/>
    <w:rsid w:val="00412862"/>
    <w:rsid w:val="0042331E"/>
    <w:rsid w:val="00465115"/>
    <w:rsid w:val="00470B36"/>
    <w:rsid w:val="00473941"/>
    <w:rsid w:val="00477905"/>
    <w:rsid w:val="00477EAD"/>
    <w:rsid w:val="00483081"/>
    <w:rsid w:val="00496393"/>
    <w:rsid w:val="004A38B2"/>
    <w:rsid w:val="004F1461"/>
    <w:rsid w:val="00510C98"/>
    <w:rsid w:val="00511D5C"/>
    <w:rsid w:val="00514662"/>
    <w:rsid w:val="005147F9"/>
    <w:rsid w:val="0052782C"/>
    <w:rsid w:val="005337E0"/>
    <w:rsid w:val="00550867"/>
    <w:rsid w:val="00560A00"/>
    <w:rsid w:val="005746A9"/>
    <w:rsid w:val="005C5B06"/>
    <w:rsid w:val="005E3387"/>
    <w:rsid w:val="00604B31"/>
    <w:rsid w:val="006053FF"/>
    <w:rsid w:val="0062240E"/>
    <w:rsid w:val="006232FD"/>
    <w:rsid w:val="00655617"/>
    <w:rsid w:val="006573D5"/>
    <w:rsid w:val="00665C5C"/>
    <w:rsid w:val="006679BA"/>
    <w:rsid w:val="006834A0"/>
    <w:rsid w:val="006941A8"/>
    <w:rsid w:val="006B2AA7"/>
    <w:rsid w:val="006B55FA"/>
    <w:rsid w:val="006C1C5A"/>
    <w:rsid w:val="006D1AC1"/>
    <w:rsid w:val="006E64EB"/>
    <w:rsid w:val="006F335C"/>
    <w:rsid w:val="00702ACD"/>
    <w:rsid w:val="00705EA9"/>
    <w:rsid w:val="00716690"/>
    <w:rsid w:val="00720AE6"/>
    <w:rsid w:val="007216A4"/>
    <w:rsid w:val="00723BD3"/>
    <w:rsid w:val="0073260E"/>
    <w:rsid w:val="00733C73"/>
    <w:rsid w:val="00733EF9"/>
    <w:rsid w:val="00756630"/>
    <w:rsid w:val="007607B5"/>
    <w:rsid w:val="00763F23"/>
    <w:rsid w:val="007A0E92"/>
    <w:rsid w:val="007A7861"/>
    <w:rsid w:val="007B6AD0"/>
    <w:rsid w:val="007E4A87"/>
    <w:rsid w:val="00824B8C"/>
    <w:rsid w:val="0085485C"/>
    <w:rsid w:val="00885C1A"/>
    <w:rsid w:val="008C476F"/>
    <w:rsid w:val="008C74B5"/>
    <w:rsid w:val="008E5A2B"/>
    <w:rsid w:val="00954912"/>
    <w:rsid w:val="009621B3"/>
    <w:rsid w:val="00992FE4"/>
    <w:rsid w:val="009A4B84"/>
    <w:rsid w:val="009B19E7"/>
    <w:rsid w:val="009C34D1"/>
    <w:rsid w:val="00A03F5C"/>
    <w:rsid w:val="00A05F3D"/>
    <w:rsid w:val="00A1050F"/>
    <w:rsid w:val="00A2525F"/>
    <w:rsid w:val="00A41DB7"/>
    <w:rsid w:val="00A53378"/>
    <w:rsid w:val="00A604CA"/>
    <w:rsid w:val="00A72573"/>
    <w:rsid w:val="00A73D8C"/>
    <w:rsid w:val="00AB4923"/>
    <w:rsid w:val="00AC2306"/>
    <w:rsid w:val="00AE3152"/>
    <w:rsid w:val="00AE39A7"/>
    <w:rsid w:val="00AF5C6D"/>
    <w:rsid w:val="00B31F7A"/>
    <w:rsid w:val="00B33A7B"/>
    <w:rsid w:val="00B440D1"/>
    <w:rsid w:val="00B5477B"/>
    <w:rsid w:val="00B96610"/>
    <w:rsid w:val="00BB7DEB"/>
    <w:rsid w:val="00BE57EC"/>
    <w:rsid w:val="00C00BFB"/>
    <w:rsid w:val="00C00ED3"/>
    <w:rsid w:val="00C12EB6"/>
    <w:rsid w:val="00C22936"/>
    <w:rsid w:val="00C321C2"/>
    <w:rsid w:val="00C437E2"/>
    <w:rsid w:val="00C50809"/>
    <w:rsid w:val="00C565C9"/>
    <w:rsid w:val="00C6025D"/>
    <w:rsid w:val="00C72F1D"/>
    <w:rsid w:val="00C80B05"/>
    <w:rsid w:val="00C86EB1"/>
    <w:rsid w:val="00CA2CE0"/>
    <w:rsid w:val="00CA690F"/>
    <w:rsid w:val="00CB7040"/>
    <w:rsid w:val="00CE0C27"/>
    <w:rsid w:val="00CE71AB"/>
    <w:rsid w:val="00D1440D"/>
    <w:rsid w:val="00D34BD8"/>
    <w:rsid w:val="00D35962"/>
    <w:rsid w:val="00D459E7"/>
    <w:rsid w:val="00D461DE"/>
    <w:rsid w:val="00D83411"/>
    <w:rsid w:val="00D87153"/>
    <w:rsid w:val="00D92998"/>
    <w:rsid w:val="00DB34B1"/>
    <w:rsid w:val="00DB4C69"/>
    <w:rsid w:val="00DB54EC"/>
    <w:rsid w:val="00DD0C6A"/>
    <w:rsid w:val="00DD366D"/>
    <w:rsid w:val="00DE30AF"/>
    <w:rsid w:val="00DF08DB"/>
    <w:rsid w:val="00DF5582"/>
    <w:rsid w:val="00E02409"/>
    <w:rsid w:val="00E27213"/>
    <w:rsid w:val="00E34084"/>
    <w:rsid w:val="00E5527E"/>
    <w:rsid w:val="00E67337"/>
    <w:rsid w:val="00E741B0"/>
    <w:rsid w:val="00E77758"/>
    <w:rsid w:val="00ED6A04"/>
    <w:rsid w:val="00ED76F9"/>
    <w:rsid w:val="00EE3CD8"/>
    <w:rsid w:val="00EE4AA9"/>
    <w:rsid w:val="00F234A3"/>
    <w:rsid w:val="00F82ADF"/>
    <w:rsid w:val="00F85C37"/>
    <w:rsid w:val="00F863E6"/>
    <w:rsid w:val="00FE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A9861"/>
  <w15:docId w15:val="{AD924B19-50FD-43CF-8C72-A1D1B72C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4DA"/>
    <w:pPr>
      <w:spacing w:after="200" w:line="276" w:lineRule="auto"/>
    </w:pPr>
  </w:style>
  <w:style w:type="paragraph" w:styleId="Ttulo3">
    <w:name w:val="heading 3"/>
    <w:basedOn w:val="Normal"/>
    <w:link w:val="Ttulo3Char"/>
    <w:uiPriority w:val="9"/>
    <w:qFormat/>
    <w:rsid w:val="002728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2728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F3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335C"/>
  </w:style>
  <w:style w:type="paragraph" w:styleId="Rodap">
    <w:name w:val="footer"/>
    <w:basedOn w:val="Normal"/>
    <w:link w:val="RodapChar"/>
    <w:uiPriority w:val="99"/>
    <w:unhideWhenUsed/>
    <w:rsid w:val="006F3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335C"/>
  </w:style>
  <w:style w:type="paragraph" w:styleId="PargrafodaLista">
    <w:name w:val="List Paragraph"/>
    <w:basedOn w:val="Normal"/>
    <w:uiPriority w:val="34"/>
    <w:qFormat/>
    <w:rsid w:val="006F335C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unhideWhenUsed/>
    <w:rsid w:val="001B1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514662"/>
    <w:rPr>
      <w:b/>
      <w:bCs/>
    </w:rPr>
  </w:style>
  <w:style w:type="character" w:styleId="nfase">
    <w:name w:val="Emphasis"/>
    <w:basedOn w:val="Fontepargpadro"/>
    <w:uiPriority w:val="20"/>
    <w:qFormat/>
    <w:rsid w:val="00514662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51466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27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7287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27287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13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53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27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156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2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833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911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372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7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54797-5C41-4ACD-80C3-BCC5F5DD5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1311</Words>
  <Characters>7422</Characters>
  <Application>Microsoft Office Word</Application>
  <DocSecurity>0</DocSecurity>
  <Lines>151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Lenilson Barros</dc:creator>
  <cp:keywords/>
  <dc:description/>
  <cp:lastModifiedBy>Vinicius Martins</cp:lastModifiedBy>
  <cp:revision>2</cp:revision>
  <cp:lastPrinted>2026-06-11T19:42:00Z</cp:lastPrinted>
  <dcterms:created xsi:type="dcterms:W3CDTF">2026-07-02T14:44:00Z</dcterms:created>
  <dcterms:modified xsi:type="dcterms:W3CDTF">2026-07-02T14:44:00Z</dcterms:modified>
</cp:coreProperties>
</file>