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E36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5AAA188" w14:textId="10BD39B7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C042D">
        <w:rPr>
          <w:b/>
          <w:bCs/>
          <w:sz w:val="24"/>
          <w:szCs w:val="24"/>
        </w:rPr>
        <w:t>1</w:t>
      </w:r>
      <w:r w:rsidR="00497501">
        <w:rPr>
          <w:b/>
          <w:bCs/>
          <w:sz w:val="24"/>
          <w:szCs w:val="24"/>
        </w:rPr>
        <w:t>37</w:t>
      </w:r>
      <w:r w:rsidR="00CE46B0">
        <w:rPr>
          <w:b/>
          <w:bCs/>
          <w:sz w:val="24"/>
          <w:szCs w:val="24"/>
        </w:rPr>
        <w:t>/2026</w:t>
      </w:r>
    </w:p>
    <w:p w14:paraId="6E03B82B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1FBD3AB1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39814F86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30D49C80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6784A5A7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6D3D8A0" w14:textId="6C8BD9A3"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</w:t>
      </w:r>
      <w:r w:rsidR="001A3FF1">
        <w:rPr>
          <w:b/>
          <w:bCs/>
        </w:rPr>
        <w:t xml:space="preserve">por tempo indeterminado de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497501" w:rsidRPr="00497501">
        <w:rPr>
          <w:b/>
        </w:rPr>
        <w:t>ADRIANA PEREIRA DA SILVA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497501">
        <w:rPr>
          <w:rStyle w:val="Forte"/>
        </w:rPr>
        <w:t>3074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497501" w:rsidRPr="00497501">
        <w:rPr>
          <w:rStyle w:val="Forte"/>
        </w:rPr>
        <w:t>14287250</w:t>
      </w:r>
      <w:r w:rsidR="00497501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497501">
        <w:rPr>
          <w:b/>
        </w:rPr>
        <w:t>894.771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</w:t>
      </w:r>
      <w:r w:rsidR="00497501">
        <w:rPr>
          <w:b/>
          <w:bCs/>
        </w:rPr>
        <w:t>em</w:t>
      </w:r>
      <w:r w:rsidR="00497501" w:rsidRPr="009A3F51">
        <w:rPr>
          <w:b/>
          <w:bCs/>
        </w:rPr>
        <w:t xml:space="preserve"> </w:t>
      </w:r>
      <w:r w:rsidR="00497501" w:rsidRPr="00497501">
        <w:rPr>
          <w:b/>
          <w:color w:val="000000"/>
          <w:shd w:val="clear" w:color="auto" w:fill="FFFFFF"/>
        </w:rPr>
        <w:t>APOIO</w:t>
      </w:r>
      <w:r w:rsidR="00497501" w:rsidRPr="00497501">
        <w:rPr>
          <w:b/>
          <w:color w:val="000000"/>
          <w:shd w:val="clear" w:color="auto" w:fill="FFFFFF"/>
        </w:rPr>
        <w:t xml:space="preserve"> ADM EDUCACIONAL- MONITOR DO TRANSP. ESCOLAR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6C042D">
        <w:rPr>
          <w:bCs/>
        </w:rPr>
        <w:t>2</w:t>
      </w:r>
      <w:r w:rsidR="00497501">
        <w:rPr>
          <w:bCs/>
        </w:rPr>
        <w:t>7</w:t>
      </w:r>
      <w:r w:rsidR="00881829">
        <w:rPr>
          <w:bCs/>
        </w:rPr>
        <w:t>/0</w:t>
      </w:r>
      <w:r w:rsidR="006C042D">
        <w:rPr>
          <w:bCs/>
        </w:rPr>
        <w:t>4</w:t>
      </w:r>
      <w:r w:rsidR="00881829">
        <w:rPr>
          <w:bCs/>
        </w:rPr>
        <w:t>/20</w:t>
      </w:r>
      <w:r w:rsidR="006C042D">
        <w:rPr>
          <w:bCs/>
        </w:rPr>
        <w:t>26</w:t>
      </w:r>
      <w:r w:rsidR="00A43265" w:rsidRPr="009A3F51">
        <w:rPr>
          <w:b/>
          <w:bCs/>
        </w:rPr>
        <w:t>.</w:t>
      </w:r>
    </w:p>
    <w:p w14:paraId="682A4D9C" w14:textId="77777777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39F0518F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5375A667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637D93E2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639F3677" w14:textId="54F43F0E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497501">
        <w:t>18</w:t>
      </w:r>
      <w:r w:rsidR="0068764C">
        <w:t xml:space="preserve"> de </w:t>
      </w:r>
      <w:r w:rsidR="00497501">
        <w:t>Maio</w:t>
      </w:r>
      <w:r w:rsidRPr="009A3F51">
        <w:t xml:space="preserve"> de 202</w:t>
      </w:r>
      <w:r w:rsidR="00CE46B0">
        <w:t>6</w:t>
      </w:r>
      <w:r w:rsidRPr="009A3F51">
        <w:t>.</w:t>
      </w:r>
    </w:p>
    <w:p w14:paraId="6DF96C9D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14C8A6C5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70B27E0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0A9A9231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66E710C7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90F6" w14:textId="77777777" w:rsidR="006C2BB2" w:rsidRDefault="006C2BB2">
      <w:r>
        <w:separator/>
      </w:r>
    </w:p>
  </w:endnote>
  <w:endnote w:type="continuationSeparator" w:id="0">
    <w:p w14:paraId="67AE298B" w14:textId="77777777" w:rsidR="006C2BB2" w:rsidRDefault="006C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907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35CC0E88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70563AD7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5154" w14:textId="77777777" w:rsidR="006C2BB2" w:rsidRDefault="006C2BB2">
      <w:r>
        <w:separator/>
      </w:r>
    </w:p>
  </w:footnote>
  <w:footnote w:type="continuationSeparator" w:id="0">
    <w:p w14:paraId="06DB1F12" w14:textId="77777777" w:rsidR="006C2BB2" w:rsidRDefault="006C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EB0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8243D14" wp14:editId="7147DAB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C9D9B81" wp14:editId="75639095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1D0FCC6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097E14EB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44F53ECE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0F7750F6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D5DF5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3FF1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36E5B"/>
    <w:rsid w:val="003403B1"/>
    <w:rsid w:val="003404CC"/>
    <w:rsid w:val="00343F53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97501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042D"/>
    <w:rsid w:val="006C2652"/>
    <w:rsid w:val="006C2BB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4091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F3F98"/>
  <w15:docId w15:val="{2691E472-6845-40D2-9E18-72C5F46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886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3</cp:revision>
  <cp:lastPrinted>2026-05-16T15:44:00Z</cp:lastPrinted>
  <dcterms:created xsi:type="dcterms:W3CDTF">2026-05-16T15:44:00Z</dcterms:created>
  <dcterms:modified xsi:type="dcterms:W3CDTF">2026-05-16T15:49:00Z</dcterms:modified>
</cp:coreProperties>
</file>