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446" w:rsidRDefault="00C00446" w:rsidP="00C00446">
      <w:pPr>
        <w:shd w:val="clear" w:color="auto" w:fill="AEAAAA" w:themeFill="background2" w:themeFillShade="B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ESCALA DE PLANTÃO DA ENFERMAGEM ASSISTENCIALISTA </w:t>
      </w:r>
      <w:r>
        <w:rPr>
          <w:rFonts w:ascii="Times New Roman" w:hAnsi="Times New Roman" w:cs="Times New Roman"/>
          <w:b/>
          <w:bCs/>
        </w:rPr>
        <w:t>OUTUBRO</w:t>
      </w:r>
      <w:r>
        <w:rPr>
          <w:rFonts w:ascii="Times New Roman" w:hAnsi="Times New Roman" w:cs="Times New Roman"/>
          <w:b/>
          <w:bCs/>
        </w:rPr>
        <w:t xml:space="preserve"> 2023</w:t>
      </w:r>
    </w:p>
    <w:p w:rsidR="00C00446" w:rsidRDefault="00C00446" w:rsidP="00C00446">
      <w:pPr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381" w:type="dxa"/>
        <w:tblInd w:w="-885" w:type="dxa"/>
        <w:tblLook w:val="04A0" w:firstRow="1" w:lastRow="0" w:firstColumn="1" w:lastColumn="0" w:noHBand="0" w:noVBand="1"/>
      </w:tblPr>
      <w:tblGrid>
        <w:gridCol w:w="1423"/>
        <w:gridCol w:w="1383"/>
        <w:gridCol w:w="1194"/>
        <w:gridCol w:w="361"/>
        <w:gridCol w:w="361"/>
        <w:gridCol w:w="361"/>
        <w:gridCol w:w="361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00446" w:rsidTr="00C00446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C00446" w:rsidTr="00C00446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SAMMY PINTO SANTOS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JUSSARA F. DE AMARAL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96.136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632.621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06:00 -18:00h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C00446" w:rsidTr="00C00446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C00446" w:rsidTr="00C00446">
        <w:trPr>
          <w:trHeight w:val="16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JAQUELINE AGREPINA DA SILVA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 w:rsidP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CELIMAR DA SILVA GARAY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ENFª252.292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001.</w:t>
            </w:r>
            <w:r>
              <w:rPr>
                <w:b/>
                <w:bCs/>
                <w:sz w:val="20"/>
                <w:szCs w:val="20"/>
              </w:rPr>
              <w:t>927226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18:00 -06:00h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:rsidR="00C00446" w:rsidRDefault="00C00446" w:rsidP="00C00446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comgrade"/>
        <w:tblW w:w="9735" w:type="dxa"/>
        <w:tblInd w:w="-885" w:type="dxa"/>
        <w:tblLook w:val="04A0" w:firstRow="1" w:lastRow="0" w:firstColumn="1" w:lastColumn="0" w:noHBand="0" w:noVBand="1"/>
      </w:tblPr>
      <w:tblGrid>
        <w:gridCol w:w="1501"/>
        <w:gridCol w:w="1390"/>
        <w:gridCol w:w="1194"/>
        <w:gridCol w:w="361"/>
        <w:gridCol w:w="361"/>
        <w:gridCol w:w="361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C00446" w:rsidTr="00C0044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C00446" w:rsidTr="00C00446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EUDÉZIO FERREIRA DE OLIVEIRA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JANAINA RAMALHO BARBOSA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ENFº 315.234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 1.664.288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06:00 -</w:t>
            </w: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18:00h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C00446" w:rsidTr="00C00446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C00446" w:rsidTr="00C00446">
        <w:trPr>
          <w:trHeight w:val="1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VÂNIA CONCEIÇÃO FONTES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EVANIL LARA DA SILVA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30" w:line="177" w:lineRule="exact"/>
              <w:ind w:left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ENFª 426.860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TE.1.330.131</w:t>
            </w:r>
          </w:p>
          <w:p w:rsidR="00C00446" w:rsidRDefault="00C00446">
            <w:pPr>
              <w:pStyle w:val="TableParagraph"/>
              <w:shd w:val="clear" w:color="auto" w:fill="FFFFFF" w:themeFill="background1"/>
              <w:spacing w:before="20"/>
              <w:ind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18:00 –</w:t>
            </w:r>
          </w:p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06:00h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446" w:rsidRDefault="00C00446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</w:tr>
    </w:tbl>
    <w:p w:rsidR="00C00446" w:rsidRDefault="00C00446" w:rsidP="00C00446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00446" w:rsidRDefault="00C00446" w:rsidP="00C004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00446" w:rsidRDefault="00C00446" w:rsidP="00C004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00446" w:rsidRDefault="00C00446" w:rsidP="00C004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DANIELLE P. TAVARES WASSELAI</w:t>
      </w:r>
    </w:p>
    <w:p w:rsidR="00C00446" w:rsidRDefault="00C00446" w:rsidP="00C004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RESPONSÁVEL TÉCNICA</w:t>
      </w:r>
    </w:p>
    <w:p w:rsidR="00F017B2" w:rsidRDefault="00C00446" w:rsidP="00C00446">
      <w:pPr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PORTARIA 25/2023 </w:t>
      </w:r>
    </w:p>
    <w:sectPr w:rsidR="00F0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46"/>
    <w:rsid w:val="00C00446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1065"/>
  <w15:chartTrackingRefBased/>
  <w15:docId w15:val="{459F48D4-3D6A-4347-A848-35C32E0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46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0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C0044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 Atendimento Alto Paraguai</dc:creator>
  <cp:keywords/>
  <dc:description/>
  <cp:lastModifiedBy>Pronto Atendimento Alto Paraguai</cp:lastModifiedBy>
  <cp:revision>1</cp:revision>
  <dcterms:created xsi:type="dcterms:W3CDTF">2023-09-29T13:50:00Z</dcterms:created>
  <dcterms:modified xsi:type="dcterms:W3CDTF">2023-09-29T13:56:00Z</dcterms:modified>
</cp:coreProperties>
</file>