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2A964" w14:textId="77777777" w:rsidR="00B7421A" w:rsidRDefault="00B7421A" w:rsidP="00DE74D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4926B7" w14:textId="232733E6" w:rsidR="00B7421A" w:rsidRDefault="00D527E5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DejaVu Sans" w:hAnsi="Arial" w:cs="Arial"/>
          <w:b/>
          <w:bCs/>
          <w:sz w:val="24"/>
          <w:szCs w:val="24"/>
          <w:lang w:bidi="pt-BR"/>
        </w:rPr>
      </w:pPr>
      <w:r>
        <w:rPr>
          <w:rFonts w:ascii="Arial" w:eastAsia="DejaVu Sans" w:hAnsi="Arial" w:cs="Arial"/>
          <w:b/>
          <w:bCs/>
          <w:sz w:val="24"/>
          <w:szCs w:val="24"/>
          <w:lang w:bidi="pt-BR"/>
        </w:rPr>
        <w:t>LEI N.º</w:t>
      </w:r>
      <w:r>
        <w:rPr>
          <w:rFonts w:ascii="Arial" w:eastAsia="DejaVu Sans" w:hAnsi="Arial" w:cs="Arial"/>
          <w:b/>
          <w:bCs/>
          <w:sz w:val="24"/>
          <w:szCs w:val="24"/>
          <w:lang w:val="en-US" w:bidi="pt-BR"/>
        </w:rPr>
        <w:t xml:space="preserve"> </w:t>
      </w:r>
      <w:r w:rsidR="00DE74D1">
        <w:rPr>
          <w:rFonts w:ascii="Arial" w:eastAsia="DejaVu Sans" w:hAnsi="Arial" w:cs="Arial"/>
          <w:b/>
          <w:bCs/>
          <w:sz w:val="24"/>
          <w:szCs w:val="24"/>
          <w:lang w:val="en-US" w:bidi="pt-BR"/>
        </w:rPr>
        <w:t>700</w:t>
      </w:r>
      <w:r>
        <w:rPr>
          <w:rFonts w:ascii="Arial" w:eastAsia="DejaVu Sans" w:hAnsi="Arial" w:cs="Arial"/>
          <w:b/>
          <w:bCs/>
          <w:sz w:val="24"/>
          <w:szCs w:val="24"/>
          <w:lang w:bidi="pt-BR"/>
        </w:rPr>
        <w:t>/20</w:t>
      </w:r>
      <w:r>
        <w:rPr>
          <w:rFonts w:ascii="Arial" w:eastAsia="DejaVu Sans" w:hAnsi="Arial" w:cs="Arial"/>
          <w:b/>
          <w:bCs/>
          <w:sz w:val="24"/>
          <w:szCs w:val="24"/>
          <w:lang w:val="en-US" w:bidi="pt-BR"/>
        </w:rPr>
        <w:t>24</w:t>
      </w:r>
      <w:r>
        <w:rPr>
          <w:rFonts w:ascii="Arial" w:eastAsia="DejaVu Sans" w:hAnsi="Arial" w:cs="Arial"/>
          <w:b/>
          <w:bCs/>
          <w:sz w:val="24"/>
          <w:szCs w:val="24"/>
          <w:lang w:bidi="pt-BR"/>
        </w:rPr>
        <w:t xml:space="preserve">    </w:t>
      </w:r>
    </w:p>
    <w:p w14:paraId="765EF599" w14:textId="77777777" w:rsidR="00B7421A" w:rsidRDefault="00B7421A">
      <w:pPr>
        <w:spacing w:after="0" w:line="240" w:lineRule="auto"/>
        <w:ind w:left="2438"/>
        <w:jc w:val="center"/>
        <w:rPr>
          <w:rFonts w:ascii="Arial" w:hAnsi="Arial" w:cs="Arial"/>
          <w:sz w:val="24"/>
          <w:szCs w:val="24"/>
        </w:rPr>
      </w:pPr>
    </w:p>
    <w:p w14:paraId="3400D47C" w14:textId="77777777" w:rsidR="00B7421A" w:rsidRDefault="00D527E5">
      <w:pPr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“</w:t>
      </w:r>
      <w:r>
        <w:rPr>
          <w:rFonts w:ascii="Arial" w:hAnsi="Arial" w:cs="Arial"/>
          <w:b/>
          <w:i/>
          <w:iCs/>
          <w:sz w:val="24"/>
          <w:szCs w:val="24"/>
        </w:rPr>
        <w:t>Compatibiliza e Altera as Metas do Plano Plurianual e Lei de Diretrizes Orçamentárias para o exercício de 2025 e, dá outras providências</w:t>
      </w:r>
      <w:r>
        <w:rPr>
          <w:rFonts w:ascii="Arial" w:hAnsi="Arial" w:cs="Arial"/>
          <w:b/>
          <w:bCs/>
          <w:color w:val="000000"/>
          <w:sz w:val="24"/>
          <w:szCs w:val="24"/>
        </w:rPr>
        <w:t>”.</w:t>
      </w:r>
    </w:p>
    <w:p w14:paraId="1EE47416" w14:textId="77777777" w:rsidR="00B7421A" w:rsidRDefault="00B7421A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0F76B6F5" w14:textId="77777777" w:rsidR="00DE74D1" w:rsidRPr="00413776" w:rsidRDefault="00DE74D1" w:rsidP="00DE74D1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13776">
        <w:rPr>
          <w:rFonts w:ascii="Arial" w:eastAsia="Arial" w:hAnsi="Arial" w:cs="Arial"/>
          <w:b/>
          <w:bCs/>
          <w:color w:val="000000"/>
          <w:sz w:val="24"/>
          <w:szCs w:val="24"/>
        </w:rPr>
        <w:t>O</w:t>
      </w:r>
      <w:r w:rsidRPr="00413776">
        <w:rPr>
          <w:rFonts w:ascii="Arial" w:eastAsia="Arial" w:hAnsi="Arial" w:cs="Arial"/>
          <w:color w:val="000000"/>
          <w:sz w:val="24"/>
          <w:szCs w:val="24"/>
        </w:rPr>
        <w:t xml:space="preserve"> Senhor </w:t>
      </w:r>
      <w:r w:rsidRPr="00413776">
        <w:rPr>
          <w:rFonts w:ascii="Arial" w:hAnsi="Arial" w:cs="Arial"/>
          <w:b/>
          <w:sz w:val="24"/>
          <w:szCs w:val="24"/>
        </w:rPr>
        <w:t>Adair Jose Alves Moreira</w:t>
      </w:r>
      <w:r w:rsidRPr="00413776">
        <w:rPr>
          <w:rFonts w:ascii="Arial" w:eastAsia="Arial" w:hAnsi="Arial" w:cs="Arial"/>
          <w:color w:val="000000"/>
          <w:sz w:val="24"/>
          <w:szCs w:val="24"/>
        </w:rPr>
        <w:t>, Prefeito Municipal de Alto Paraguai, Estado de Mato Grosso, no uso das atribuições que lhe são conferidas por Lei.</w:t>
      </w:r>
    </w:p>
    <w:p w14:paraId="585584F5" w14:textId="77777777" w:rsidR="00DE74D1" w:rsidRPr="00413776" w:rsidRDefault="00DE74D1" w:rsidP="00DE74D1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3DA8E6F" w14:textId="77777777" w:rsidR="00DE74D1" w:rsidRPr="00413776" w:rsidRDefault="00DE74D1" w:rsidP="00DE74D1">
      <w:pPr>
        <w:tabs>
          <w:tab w:val="left" w:pos="851"/>
          <w:tab w:val="left" w:pos="1134"/>
          <w:tab w:val="right" w:pos="9072"/>
        </w:tabs>
        <w:jc w:val="both"/>
        <w:rPr>
          <w:rFonts w:ascii="Arial" w:eastAsia="Arial" w:hAnsi="Arial" w:cs="Arial"/>
          <w:sz w:val="24"/>
          <w:szCs w:val="24"/>
        </w:rPr>
      </w:pPr>
      <w:r w:rsidRPr="00413776">
        <w:rPr>
          <w:rFonts w:ascii="Arial" w:eastAsia="Arial" w:hAnsi="Arial" w:cs="Arial"/>
          <w:b/>
          <w:color w:val="000000"/>
          <w:sz w:val="24"/>
          <w:szCs w:val="24"/>
        </w:rPr>
        <w:t>F</w:t>
      </w:r>
      <w:r w:rsidRPr="00413776">
        <w:rPr>
          <w:rFonts w:ascii="Arial" w:eastAsia="Arial" w:hAnsi="Arial" w:cs="Arial"/>
          <w:color w:val="000000"/>
          <w:sz w:val="24"/>
          <w:szCs w:val="24"/>
        </w:rPr>
        <w:t>aço saber que a CÂMARA MUNICIPAL de Alto Paraguai aprovou e eu, Prefeito Municipal sanciono a seguinte lei:</w:t>
      </w:r>
    </w:p>
    <w:p w14:paraId="7442D546" w14:textId="77777777" w:rsidR="00B7421A" w:rsidRDefault="00B7421A">
      <w:pPr>
        <w:pStyle w:val="Recuodecorpodetexto2"/>
        <w:spacing w:before="12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14:paraId="7AE733BB" w14:textId="77777777" w:rsidR="00B7421A" w:rsidRDefault="00D527E5">
      <w:pPr>
        <w:pStyle w:val="Recuodecorpodetexto2"/>
        <w:spacing w:before="120" w:line="240" w:lineRule="auto"/>
        <w:ind w:left="0"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1º -</w:t>
      </w:r>
      <w:r>
        <w:rPr>
          <w:rFonts w:ascii="Arial" w:hAnsi="Arial" w:cs="Arial"/>
          <w:bCs/>
          <w:sz w:val="24"/>
          <w:szCs w:val="24"/>
        </w:rPr>
        <w:t xml:space="preserve"> Ficam alteradas as Metas Físicas e Financeiras do Plano Plurianual – PPA 2022-2025, exclusivamente para o exercício 2025, referente as Ações Orçamentárias, de acordo com o Anexos I, parte integrante desta lei, compatibilizando-as com a LDO 2025.</w:t>
      </w:r>
    </w:p>
    <w:p w14:paraId="12B892C2" w14:textId="77777777" w:rsidR="00B7421A" w:rsidRDefault="00B7421A">
      <w:pPr>
        <w:pStyle w:val="Recuodecorpodetexto2"/>
        <w:spacing w:before="120" w:line="240" w:lineRule="auto"/>
        <w:ind w:left="0" w:firstLine="1134"/>
        <w:jc w:val="both"/>
        <w:rPr>
          <w:rFonts w:ascii="Arial" w:hAnsi="Arial" w:cs="Arial"/>
          <w:b/>
          <w:sz w:val="24"/>
          <w:szCs w:val="24"/>
        </w:rPr>
      </w:pPr>
    </w:p>
    <w:p w14:paraId="4DE2DFD6" w14:textId="77777777" w:rsidR="00B7421A" w:rsidRDefault="00D527E5">
      <w:pPr>
        <w:pStyle w:val="Recuodecorpodetexto2"/>
        <w:spacing w:before="120" w:line="240" w:lineRule="auto"/>
        <w:ind w:left="0"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2º -</w:t>
      </w:r>
      <w:r>
        <w:rPr>
          <w:rFonts w:ascii="Arial" w:hAnsi="Arial" w:cs="Arial"/>
          <w:bCs/>
          <w:sz w:val="24"/>
          <w:szCs w:val="24"/>
        </w:rPr>
        <w:t xml:space="preserve"> Ficam alteradas as Metas do Anexo de Metas e Prioridades da LDO 2025, Anexo I da LDO 2025, referente as Ações Orçamentárias, de acordo com o Anexos II, parte integrante desta lei.</w:t>
      </w:r>
    </w:p>
    <w:p w14:paraId="13B1F9E6" w14:textId="77777777" w:rsidR="00B7421A" w:rsidRDefault="00B7421A">
      <w:pPr>
        <w:pStyle w:val="Recuodecorpodetexto2"/>
        <w:spacing w:before="120" w:line="240" w:lineRule="auto"/>
        <w:ind w:left="0" w:firstLine="1134"/>
        <w:jc w:val="both"/>
        <w:rPr>
          <w:rFonts w:ascii="Arial" w:hAnsi="Arial" w:cs="Arial"/>
          <w:b/>
          <w:sz w:val="24"/>
          <w:szCs w:val="24"/>
        </w:rPr>
      </w:pPr>
    </w:p>
    <w:p w14:paraId="2DCCA846" w14:textId="77777777" w:rsidR="00B7421A" w:rsidRDefault="00D527E5">
      <w:pPr>
        <w:pStyle w:val="Recuodecorpodetexto2"/>
        <w:spacing w:before="120" w:line="240" w:lineRule="auto"/>
        <w:ind w:left="0"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3º -</w:t>
      </w:r>
      <w:r>
        <w:rPr>
          <w:rFonts w:ascii="Arial" w:hAnsi="Arial" w:cs="Arial"/>
          <w:bCs/>
          <w:sz w:val="24"/>
          <w:szCs w:val="24"/>
        </w:rPr>
        <w:t xml:space="preserve"> Ficam compatibilizadas as Metas Físicas e Financeiras do Plano Plurianual – PPA com as Metas e Prioridades da Lei de Diretrizes Orçamentárias, ambas para o exercício 2025.</w:t>
      </w:r>
    </w:p>
    <w:p w14:paraId="1F60565B" w14:textId="77777777" w:rsidR="00B7421A" w:rsidRDefault="00B7421A">
      <w:pPr>
        <w:pStyle w:val="Recuodecorpodetexto2"/>
        <w:spacing w:before="120" w:line="240" w:lineRule="auto"/>
        <w:ind w:left="0" w:firstLine="1134"/>
        <w:jc w:val="both"/>
        <w:rPr>
          <w:rFonts w:ascii="Arial" w:hAnsi="Arial" w:cs="Arial"/>
          <w:b/>
          <w:sz w:val="24"/>
          <w:szCs w:val="24"/>
        </w:rPr>
      </w:pPr>
    </w:p>
    <w:p w14:paraId="4DDD9B21" w14:textId="77777777" w:rsidR="00B7421A" w:rsidRDefault="00D527E5">
      <w:pPr>
        <w:pStyle w:val="Recuodecorpodetexto2"/>
        <w:spacing w:before="120" w:line="240" w:lineRule="auto"/>
        <w:ind w:left="0"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4º -</w:t>
      </w:r>
      <w:r>
        <w:rPr>
          <w:rFonts w:ascii="Arial" w:hAnsi="Arial" w:cs="Arial"/>
          <w:bCs/>
          <w:sz w:val="24"/>
          <w:szCs w:val="24"/>
        </w:rPr>
        <w:t xml:space="preserve"> Esta Lei entra em vigor na data da sua publicação, revogadas as disposições em contrário.</w:t>
      </w:r>
    </w:p>
    <w:p w14:paraId="4995120F" w14:textId="77777777" w:rsidR="00B7421A" w:rsidRDefault="00D527E5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76E2B7D1" w14:textId="77777777" w:rsidR="00B7421A" w:rsidRDefault="00D527E5">
      <w:pPr>
        <w:spacing w:before="120" w:after="12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 w:bidi="ar"/>
        </w:rPr>
        <w:t xml:space="preserve">Gabinete do Prefeito Municipal de Alto Paraguai-MT, 11 de </w:t>
      </w:r>
      <w:proofErr w:type="gramStart"/>
      <w:r>
        <w:rPr>
          <w:rFonts w:ascii="Arial" w:hAnsi="Arial" w:cs="Arial"/>
          <w:sz w:val="24"/>
          <w:szCs w:val="24"/>
          <w:lang w:eastAsia="zh-CN" w:bidi="ar"/>
        </w:rPr>
        <w:t>Novembro</w:t>
      </w:r>
      <w:proofErr w:type="gramEnd"/>
      <w:r>
        <w:rPr>
          <w:rFonts w:ascii="Arial" w:hAnsi="Arial" w:cs="Arial"/>
          <w:sz w:val="24"/>
          <w:szCs w:val="24"/>
          <w:lang w:eastAsia="zh-CN" w:bidi="ar"/>
        </w:rPr>
        <w:t xml:space="preserve"> de 2024.</w:t>
      </w:r>
    </w:p>
    <w:p w14:paraId="72B2BC1E" w14:textId="77777777" w:rsidR="00B7421A" w:rsidRDefault="00B7421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4DE7BA04" w14:textId="77777777" w:rsidR="00B7421A" w:rsidRDefault="00B7421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4DD813AE" w14:textId="77777777" w:rsidR="00B7421A" w:rsidRDefault="00D527E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Adair Jose Alves Moreira</w:t>
      </w:r>
    </w:p>
    <w:p w14:paraId="7577C716" w14:textId="77777777" w:rsidR="00B7421A" w:rsidRDefault="00D527E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14:paraId="0F1D7EC5" w14:textId="77777777" w:rsidR="00B7421A" w:rsidRDefault="00B7421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B7421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9A627" w14:textId="77777777" w:rsidR="00B02FEB" w:rsidRDefault="00B02FEB">
      <w:pPr>
        <w:spacing w:line="240" w:lineRule="auto"/>
      </w:pPr>
      <w:r>
        <w:separator/>
      </w:r>
    </w:p>
  </w:endnote>
  <w:endnote w:type="continuationSeparator" w:id="0">
    <w:p w14:paraId="13A130F8" w14:textId="77777777" w:rsidR="00B02FEB" w:rsidRDefault="00B02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36D31" w14:textId="77777777" w:rsidR="00B02FEB" w:rsidRDefault="00B02FEB">
      <w:pPr>
        <w:spacing w:after="0"/>
      </w:pPr>
      <w:r>
        <w:separator/>
      </w:r>
    </w:p>
  </w:footnote>
  <w:footnote w:type="continuationSeparator" w:id="0">
    <w:p w14:paraId="774C0C9F" w14:textId="77777777" w:rsidR="00B02FEB" w:rsidRDefault="00B02F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09A5" w14:textId="77777777" w:rsidR="00B7421A" w:rsidRDefault="00D527E5">
    <w:pPr>
      <w:pStyle w:val="Cabealho"/>
      <w:ind w:left="1418"/>
      <w:rPr>
        <w:rFonts w:ascii="Times New Roman" w:hAnsi="Times New Roman"/>
        <w:b/>
        <w:sz w:val="24"/>
        <w:szCs w:val="24"/>
        <w:lang w:eastAsia="pt-BR"/>
      </w:rPr>
    </w:pPr>
    <w:r>
      <w:rPr>
        <w:rFonts w:ascii="Arial" w:hAnsi="Arial" w:cs="Arial"/>
        <w:b/>
        <w:noProof/>
        <w:color w:val="000000"/>
        <w:sz w:val="28"/>
        <w:szCs w:val="28"/>
      </w:rPr>
      <w:drawing>
        <wp:anchor distT="0" distB="0" distL="114300" distR="114300" simplePos="0" relativeHeight="251660288" behindDoc="1" locked="0" layoutInCell="1" allowOverlap="1" wp14:anchorId="50C409E8" wp14:editId="0BBCE572">
          <wp:simplePos x="0" y="0"/>
          <wp:positionH relativeFrom="column">
            <wp:posOffset>-231775</wp:posOffset>
          </wp:positionH>
          <wp:positionV relativeFrom="paragraph">
            <wp:posOffset>-139700</wp:posOffset>
          </wp:positionV>
          <wp:extent cx="1189990" cy="816610"/>
          <wp:effectExtent l="0" t="0" r="13970" b="6350"/>
          <wp:wrapNone/>
          <wp:docPr id="1" name="Imagem 17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7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999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szCs w:val="24"/>
        <w:lang w:eastAsia="pt-BR"/>
      </w:rPr>
      <w:t>ESTADO DE MATO GROSSO</w:t>
    </w:r>
  </w:p>
  <w:p w14:paraId="733FBEA1" w14:textId="77777777" w:rsidR="00B7421A" w:rsidRDefault="00D527E5">
    <w:pPr>
      <w:pStyle w:val="Cabealho"/>
      <w:ind w:left="1418"/>
      <w:rPr>
        <w:rFonts w:ascii="Times New Roman" w:hAnsi="Times New Roman"/>
        <w:b/>
        <w:sz w:val="24"/>
        <w:szCs w:val="24"/>
        <w:lang w:val="en-US" w:eastAsia="pt-BR"/>
      </w:rPr>
    </w:pPr>
    <w:r>
      <w:rPr>
        <w:rFonts w:ascii="Times New Roman" w:hAnsi="Times New Roman"/>
        <w:b/>
        <w:sz w:val="24"/>
        <w:szCs w:val="24"/>
        <w:lang w:eastAsia="pt-BR"/>
      </w:rPr>
      <w:t xml:space="preserve">PREFEITURA MUNICIPAL DE </w:t>
    </w:r>
    <w:r>
      <w:rPr>
        <w:rFonts w:ascii="Times New Roman" w:hAnsi="Times New Roman"/>
        <w:b/>
        <w:sz w:val="24"/>
        <w:szCs w:val="24"/>
        <w:lang w:val="en-US" w:eastAsia="pt-BR"/>
      </w:rPr>
      <w:t>ALTO PARAGUAI</w:t>
    </w:r>
  </w:p>
  <w:p w14:paraId="6F810F76" w14:textId="77777777" w:rsidR="00B7421A" w:rsidRDefault="00D527E5">
    <w:pPr>
      <w:pStyle w:val="Cabealho"/>
      <w:ind w:left="1418"/>
      <w:rPr>
        <w:rFonts w:ascii="Times New Roman" w:hAnsi="Times New Roman"/>
        <w:b/>
        <w:sz w:val="24"/>
        <w:szCs w:val="24"/>
        <w:lang w:eastAsia="pt-BR"/>
      </w:rPr>
    </w:pPr>
    <w:r>
      <w:rPr>
        <w:rFonts w:ascii="Times New Roman" w:hAnsi="Times New Roman"/>
        <w:b/>
        <w:sz w:val="24"/>
        <w:szCs w:val="24"/>
        <w:lang w:eastAsia="pt-BR"/>
      </w:rPr>
      <w:t>GABINETE DO PREFEITO</w:t>
    </w:r>
  </w:p>
  <w:p w14:paraId="453B0E23" w14:textId="77777777" w:rsidR="00B7421A" w:rsidRDefault="00D527E5">
    <w:pPr>
      <w:pStyle w:val="Cabealho"/>
      <w:ind w:left="1418"/>
      <w:rPr>
        <w:rFonts w:ascii="Times New Roman" w:hAnsi="Times New Roman"/>
        <w:sz w:val="24"/>
        <w:szCs w:val="24"/>
        <w:lang w:eastAsia="pt-BR"/>
      </w:rPr>
    </w:pPr>
    <w:r>
      <w:rPr>
        <w:rFonts w:asciiTheme="minorHAnsi" w:hAnsiTheme="minorHAnsi" w:cstheme="minorBidi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BB09EC" wp14:editId="6A7895D2">
              <wp:simplePos x="0" y="0"/>
              <wp:positionH relativeFrom="column">
                <wp:posOffset>986790</wp:posOffset>
              </wp:positionH>
              <wp:positionV relativeFrom="paragraph">
                <wp:posOffset>62230</wp:posOffset>
              </wp:positionV>
              <wp:extent cx="44577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1EE5DF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4.9pt" to="428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" strokecolor="#5b9bd5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4D"/>
    <w:rsid w:val="00000892"/>
    <w:rsid w:val="000274B8"/>
    <w:rsid w:val="000278E9"/>
    <w:rsid w:val="000371BA"/>
    <w:rsid w:val="001679AC"/>
    <w:rsid w:val="00181483"/>
    <w:rsid w:val="001B54BF"/>
    <w:rsid w:val="0025615C"/>
    <w:rsid w:val="00257543"/>
    <w:rsid w:val="002B06AC"/>
    <w:rsid w:val="003C18A6"/>
    <w:rsid w:val="00501651"/>
    <w:rsid w:val="00511E94"/>
    <w:rsid w:val="00512032"/>
    <w:rsid w:val="005346B9"/>
    <w:rsid w:val="0054459E"/>
    <w:rsid w:val="00563110"/>
    <w:rsid w:val="005C1C1E"/>
    <w:rsid w:val="00615E91"/>
    <w:rsid w:val="00643359"/>
    <w:rsid w:val="007A10D0"/>
    <w:rsid w:val="007E6D88"/>
    <w:rsid w:val="00884EC2"/>
    <w:rsid w:val="00891D94"/>
    <w:rsid w:val="008D11F0"/>
    <w:rsid w:val="009D2F70"/>
    <w:rsid w:val="009D5E41"/>
    <w:rsid w:val="009F35EE"/>
    <w:rsid w:val="00A11F65"/>
    <w:rsid w:val="00A14088"/>
    <w:rsid w:val="00A16AD5"/>
    <w:rsid w:val="00A36CE7"/>
    <w:rsid w:val="00A7009B"/>
    <w:rsid w:val="00AA278F"/>
    <w:rsid w:val="00B02FEB"/>
    <w:rsid w:val="00B7421A"/>
    <w:rsid w:val="00BD0A4D"/>
    <w:rsid w:val="00BF541D"/>
    <w:rsid w:val="00C85739"/>
    <w:rsid w:val="00D039C3"/>
    <w:rsid w:val="00D46897"/>
    <w:rsid w:val="00D527E5"/>
    <w:rsid w:val="00D554E2"/>
    <w:rsid w:val="00DC6823"/>
    <w:rsid w:val="00DE268C"/>
    <w:rsid w:val="00DE5DE3"/>
    <w:rsid w:val="00DE74D1"/>
    <w:rsid w:val="00FC1378"/>
    <w:rsid w:val="00FF7726"/>
    <w:rsid w:val="04F13C02"/>
    <w:rsid w:val="0CC20F1B"/>
    <w:rsid w:val="141E5A8F"/>
    <w:rsid w:val="189228F9"/>
    <w:rsid w:val="3780420B"/>
    <w:rsid w:val="3A2B4BC7"/>
    <w:rsid w:val="5199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4872"/>
  <w15:docId w15:val="{14E95686-FB56-4918-ABDC-D2AA2670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qFormat/>
    <w:pPr>
      <w:spacing w:after="120"/>
    </w:p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Corpodetexto2">
    <w:name w:val="Body Text 2"/>
    <w:basedOn w:val="Normal"/>
    <w:link w:val="Corpodetexto2Char"/>
    <w:qFormat/>
    <w:pPr>
      <w:widowControl w:val="0"/>
      <w:suppressAutoHyphens/>
      <w:spacing w:after="120" w:line="480" w:lineRule="auto"/>
    </w:pPr>
    <w:rPr>
      <w:rFonts w:ascii="DejaVu Sans" w:eastAsia="DejaVu Sans" w:hAnsi="DejaVu Sans" w:cs="DejaVu Sans"/>
      <w:sz w:val="24"/>
      <w:szCs w:val="24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Recuodecorpodetexto">
    <w:name w:val="Body Text Indent"/>
    <w:basedOn w:val="Normal"/>
    <w:qFormat/>
    <w:pPr>
      <w:spacing w:after="0" w:line="240" w:lineRule="auto"/>
      <w:ind w:firstLine="2880"/>
      <w:jc w:val="both"/>
    </w:pPr>
    <w:rPr>
      <w:rFonts w:ascii="Times New Roman" w:eastAsia="Times New Roman" w:hAnsi="Times New Roman"/>
      <w:i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Pr>
      <w:rFonts w:ascii="DejaVu Sans" w:eastAsia="DejaVu Sans" w:hAnsi="DejaVu Sans" w:cs="DejaVu Sans"/>
      <w:sz w:val="24"/>
      <w:szCs w:val="24"/>
      <w:lang w:eastAsia="pt-BR" w:bidi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TxBrp3">
    <w:name w:val="TxBr_p3"/>
    <w:basedOn w:val="Normal"/>
    <w:qFormat/>
    <w:pPr>
      <w:tabs>
        <w:tab w:val="left" w:pos="2851"/>
      </w:tabs>
      <w:autoSpaceDE w:val="0"/>
      <w:autoSpaceDN w:val="0"/>
      <w:adjustRightInd w:val="0"/>
      <w:spacing w:after="0" w:line="334" w:lineRule="atLeast"/>
      <w:ind w:firstLine="2851"/>
    </w:pPr>
    <w:rPr>
      <w:rFonts w:ascii="Times New Roman" w:eastAsia="Times New Roman" w:hAnsi="Times New Roman"/>
      <w:sz w:val="20"/>
      <w:szCs w:val="24"/>
      <w:lang w:val="en-US" w:eastAsia="pt-B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1134</Characters>
  <Application>Microsoft Office Word</Application>
  <DocSecurity>0</DocSecurity>
  <Lines>283</Lines>
  <Paragraphs>58</Paragraphs>
  <ScaleCrop>false</ScaleCrop>
  <Company>Grizli777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DE POXOREO</dc:creator>
  <cp:lastModifiedBy>Vinicius ADVOGADO</cp:lastModifiedBy>
  <cp:revision>2</cp:revision>
  <cp:lastPrinted>2022-03-10T18:20:00Z</cp:lastPrinted>
  <dcterms:created xsi:type="dcterms:W3CDTF">2024-12-17T14:29:00Z</dcterms:created>
  <dcterms:modified xsi:type="dcterms:W3CDTF">2024-12-17T14:29:00Z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00F077EC0E6345DEABB40B8D2BE0E493_13</vt:lpwstr>
  </property>
</Properties>
</file>